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35" w:rsidRDefault="00B03935" w:rsidP="00FE5801">
      <w:pPr>
        <w:pStyle w:val="BodyTextIndent3"/>
        <w:jc w:val="center"/>
        <w:rPr>
          <w:b/>
          <w:sz w:val="44"/>
          <w:szCs w:val="44"/>
        </w:rPr>
      </w:pPr>
      <w:r w:rsidRPr="007218EF">
        <w:rPr>
          <w:b/>
          <w:sz w:val="44"/>
          <w:szCs w:val="44"/>
        </w:rPr>
        <w:t>СМЯЦЬКА    СІЛЬСЬКА     РАДА</w:t>
      </w:r>
    </w:p>
    <w:p w:rsidR="00B03935" w:rsidRDefault="00B03935" w:rsidP="00FE5801">
      <w:pPr>
        <w:pStyle w:val="BodyTextIndent3"/>
        <w:jc w:val="center"/>
        <w:rPr>
          <w:b/>
          <w:sz w:val="44"/>
          <w:szCs w:val="44"/>
        </w:rPr>
      </w:pPr>
      <w:r>
        <w:rPr>
          <w:b/>
          <w:sz w:val="44"/>
          <w:szCs w:val="44"/>
        </w:rPr>
        <w:t>Новгород-Сіверський район</w:t>
      </w:r>
    </w:p>
    <w:p w:rsidR="00B03935" w:rsidRDefault="00B03935" w:rsidP="00FE5801">
      <w:pPr>
        <w:pStyle w:val="BodyTextIndent3"/>
        <w:jc w:val="center"/>
        <w:rPr>
          <w:b/>
          <w:sz w:val="44"/>
          <w:szCs w:val="44"/>
        </w:rPr>
      </w:pPr>
      <w:r>
        <w:rPr>
          <w:b/>
          <w:sz w:val="44"/>
          <w:szCs w:val="44"/>
        </w:rPr>
        <w:t>Чернігівська  область</w:t>
      </w:r>
    </w:p>
    <w:p w:rsidR="00B03935" w:rsidRDefault="00B03935" w:rsidP="00FE5801">
      <w:pPr>
        <w:pStyle w:val="BodyTextIndent3"/>
        <w:jc w:val="center"/>
        <w:rPr>
          <w:b/>
          <w:sz w:val="44"/>
          <w:szCs w:val="44"/>
        </w:rPr>
      </w:pPr>
    </w:p>
    <w:p w:rsidR="00B03935" w:rsidRPr="007218EF" w:rsidRDefault="00B03935" w:rsidP="00FE5801">
      <w:pPr>
        <w:pStyle w:val="BodyTextIndent3"/>
        <w:jc w:val="left"/>
        <w:rPr>
          <w:sz w:val="28"/>
          <w:szCs w:val="28"/>
        </w:rPr>
      </w:pPr>
      <w:r>
        <w:rPr>
          <w:b/>
          <w:sz w:val="28"/>
          <w:szCs w:val="28"/>
        </w:rPr>
        <w:t xml:space="preserve"> </w:t>
      </w:r>
    </w:p>
    <w:p w:rsidR="00B03935" w:rsidRPr="007218EF" w:rsidRDefault="00B03935" w:rsidP="00FE5801">
      <w:pPr>
        <w:pStyle w:val="BodyTextIndent3"/>
        <w:rPr>
          <w:sz w:val="44"/>
          <w:szCs w:val="44"/>
        </w:rPr>
      </w:pPr>
    </w:p>
    <w:p w:rsidR="00B03935" w:rsidRDefault="00B03935" w:rsidP="00FE5801">
      <w:pPr>
        <w:pStyle w:val="Heading1"/>
        <w:rPr>
          <w:b w:val="0"/>
          <w:bCs w:val="0"/>
          <w:szCs w:val="28"/>
        </w:rPr>
      </w:pPr>
      <w:r w:rsidRPr="00231FA7">
        <w:rPr>
          <w:b w:val="0"/>
          <w:bCs w:val="0"/>
          <w:szCs w:val="28"/>
        </w:rPr>
        <w:t xml:space="preserve">         </w:t>
      </w:r>
    </w:p>
    <w:p w:rsidR="00B03935" w:rsidRPr="00231FA7" w:rsidRDefault="00B03935" w:rsidP="00FE5801">
      <w:pPr>
        <w:jc w:val="both"/>
        <w:rPr>
          <w:szCs w:val="28"/>
          <w:lang w:val="uk-UA"/>
        </w:rPr>
      </w:pPr>
      <w:r>
        <w:rPr>
          <w:szCs w:val="28"/>
          <w:lang w:val="uk-UA"/>
        </w:rPr>
        <w:t xml:space="preserve"> </w:t>
      </w:r>
    </w:p>
    <w:p w:rsidR="00B03935" w:rsidRPr="00231FA7" w:rsidRDefault="00B03935" w:rsidP="00FE5801">
      <w:pPr>
        <w:jc w:val="both"/>
        <w:rPr>
          <w:szCs w:val="28"/>
          <w:lang w:val="uk-UA"/>
        </w:rPr>
      </w:pPr>
    </w:p>
    <w:p w:rsidR="00B03935" w:rsidRPr="00231FA7" w:rsidRDefault="00B03935" w:rsidP="00FE5801">
      <w:pPr>
        <w:jc w:val="both"/>
        <w:rPr>
          <w:szCs w:val="28"/>
          <w:lang w:val="uk-UA"/>
        </w:rPr>
      </w:pPr>
    </w:p>
    <w:p w:rsidR="00B03935" w:rsidRPr="00231FA7" w:rsidRDefault="00B03935" w:rsidP="00FE5801">
      <w:pPr>
        <w:pStyle w:val="Heading2"/>
        <w:jc w:val="both"/>
        <w:rPr>
          <w:szCs w:val="28"/>
        </w:rPr>
      </w:pPr>
    </w:p>
    <w:p w:rsidR="00B03935" w:rsidRPr="006870F7" w:rsidRDefault="00B03935" w:rsidP="00FE5801">
      <w:pPr>
        <w:pStyle w:val="Heading2"/>
        <w:rPr>
          <w:i/>
          <w:sz w:val="56"/>
          <w:szCs w:val="56"/>
          <w:u w:val="single"/>
        </w:rPr>
      </w:pPr>
      <w:r w:rsidRPr="006870F7">
        <w:rPr>
          <w:i/>
          <w:sz w:val="56"/>
          <w:szCs w:val="56"/>
          <w:u w:val="single"/>
        </w:rPr>
        <w:t>КОЛЕКТИВНИЙ ДОГОВІР</w:t>
      </w:r>
    </w:p>
    <w:p w:rsidR="00B03935" w:rsidRDefault="00B03935" w:rsidP="00FE5801">
      <w:pPr>
        <w:jc w:val="center"/>
        <w:rPr>
          <w:b/>
          <w:i/>
          <w:sz w:val="56"/>
          <w:szCs w:val="56"/>
          <w:u w:val="single"/>
          <w:lang w:val="uk-UA"/>
        </w:rPr>
      </w:pPr>
      <w:r>
        <w:rPr>
          <w:b/>
          <w:i/>
          <w:sz w:val="56"/>
          <w:szCs w:val="56"/>
          <w:u w:val="single"/>
          <w:lang w:val="uk-UA"/>
        </w:rPr>
        <w:t>на 2020 - 2021  роки</w:t>
      </w:r>
    </w:p>
    <w:p w:rsidR="00B03935" w:rsidRDefault="00B03935" w:rsidP="00FE5801">
      <w:pPr>
        <w:jc w:val="center"/>
        <w:rPr>
          <w:b/>
          <w:i/>
          <w:sz w:val="32"/>
          <w:szCs w:val="32"/>
          <w:lang w:val="uk-UA"/>
        </w:rPr>
      </w:pPr>
    </w:p>
    <w:p w:rsidR="00B03935" w:rsidRDefault="00B03935" w:rsidP="00FE5801">
      <w:pPr>
        <w:jc w:val="center"/>
        <w:rPr>
          <w:b/>
          <w:i/>
          <w:sz w:val="32"/>
          <w:szCs w:val="32"/>
          <w:lang w:val="uk-UA"/>
        </w:rPr>
      </w:pPr>
      <w:r>
        <w:rPr>
          <w:b/>
          <w:i/>
          <w:sz w:val="32"/>
          <w:szCs w:val="32"/>
          <w:lang w:val="uk-UA"/>
        </w:rPr>
        <w:t>укладений  між  адміністрацією  та  трудовим  колективом</w:t>
      </w:r>
    </w:p>
    <w:p w:rsidR="00B03935" w:rsidRPr="007218EF" w:rsidRDefault="00B03935" w:rsidP="00FE5801">
      <w:pPr>
        <w:jc w:val="center"/>
        <w:rPr>
          <w:b/>
          <w:i/>
          <w:sz w:val="32"/>
          <w:szCs w:val="32"/>
          <w:lang w:val="uk-UA"/>
        </w:rPr>
      </w:pPr>
      <w:r>
        <w:rPr>
          <w:b/>
          <w:i/>
          <w:sz w:val="32"/>
          <w:szCs w:val="32"/>
          <w:lang w:val="uk-UA"/>
        </w:rPr>
        <w:t>Смяцької  сільської  ради  на  2020-2021 роки</w:t>
      </w:r>
    </w:p>
    <w:p w:rsidR="00B03935" w:rsidRPr="006870F7" w:rsidRDefault="00B03935" w:rsidP="00FE5801">
      <w:pPr>
        <w:jc w:val="both"/>
        <w:rPr>
          <w:i/>
          <w:sz w:val="56"/>
          <w:szCs w:val="56"/>
          <w:lang w:val="uk-UA"/>
        </w:rPr>
      </w:pPr>
    </w:p>
    <w:p w:rsidR="00B03935" w:rsidRPr="00231FA7" w:rsidRDefault="00B03935" w:rsidP="00FE5801">
      <w:pPr>
        <w:jc w:val="both"/>
        <w:rPr>
          <w:szCs w:val="28"/>
          <w:lang w:val="uk-UA"/>
        </w:rPr>
      </w:pPr>
    </w:p>
    <w:p w:rsidR="00B03935" w:rsidRPr="00231FA7" w:rsidRDefault="00B03935" w:rsidP="00FE5801">
      <w:pPr>
        <w:jc w:val="both"/>
        <w:rPr>
          <w:szCs w:val="28"/>
          <w:lang w:val="uk-UA"/>
        </w:rPr>
      </w:pPr>
    </w:p>
    <w:p w:rsidR="00B03935" w:rsidRPr="00231FA7" w:rsidRDefault="00B03935" w:rsidP="00FE5801">
      <w:pPr>
        <w:jc w:val="both"/>
        <w:rPr>
          <w:szCs w:val="28"/>
          <w:lang w:val="uk-UA"/>
        </w:rPr>
      </w:pPr>
    </w:p>
    <w:p w:rsidR="00B03935" w:rsidRPr="00231FA7" w:rsidRDefault="00B03935" w:rsidP="00FE5801">
      <w:pPr>
        <w:jc w:val="both"/>
        <w:rPr>
          <w:szCs w:val="28"/>
          <w:lang w:val="uk-UA"/>
        </w:rPr>
      </w:pPr>
    </w:p>
    <w:p w:rsidR="00B03935" w:rsidRPr="00231FA7" w:rsidRDefault="00B03935" w:rsidP="00FE5801">
      <w:pPr>
        <w:jc w:val="both"/>
        <w:rPr>
          <w:szCs w:val="28"/>
          <w:lang w:val="uk-UA"/>
        </w:rPr>
      </w:pPr>
      <w:r w:rsidRPr="00231FA7">
        <w:rPr>
          <w:szCs w:val="28"/>
          <w:lang w:val="uk-UA"/>
        </w:rPr>
        <w:t xml:space="preserve">                                                           </w:t>
      </w:r>
    </w:p>
    <w:p w:rsidR="00B03935" w:rsidRPr="00231FA7" w:rsidRDefault="00B03935" w:rsidP="00FE5801">
      <w:pPr>
        <w:jc w:val="both"/>
        <w:rPr>
          <w:szCs w:val="28"/>
          <w:lang w:val="uk-UA"/>
        </w:rPr>
      </w:pPr>
    </w:p>
    <w:p w:rsidR="00B03935" w:rsidRPr="00231FA7" w:rsidRDefault="00B03935" w:rsidP="00FE5801">
      <w:pPr>
        <w:jc w:val="both"/>
        <w:rPr>
          <w:szCs w:val="28"/>
          <w:lang w:val="uk-UA"/>
        </w:rPr>
      </w:pPr>
    </w:p>
    <w:p w:rsidR="00B03935" w:rsidRDefault="00B03935" w:rsidP="00FE5801">
      <w:pPr>
        <w:pStyle w:val="Title"/>
        <w:rPr>
          <w:b/>
          <w:bCs/>
        </w:rPr>
      </w:pPr>
    </w:p>
    <w:p w:rsidR="00B03935" w:rsidRDefault="00B03935" w:rsidP="00FE5801">
      <w:pPr>
        <w:pStyle w:val="BodyTextIndent3"/>
      </w:pPr>
      <w:r>
        <w:t xml:space="preserve">                        </w:t>
      </w:r>
    </w:p>
    <w:p w:rsidR="00B03935" w:rsidRDefault="00B03935" w:rsidP="00FE5801">
      <w:pPr>
        <w:jc w:val="center"/>
        <w:rPr>
          <w:lang w:val="uk-UA"/>
        </w:rPr>
      </w:pPr>
    </w:p>
    <w:p w:rsidR="00B03935" w:rsidRDefault="00B03935" w:rsidP="00FE5801">
      <w:pPr>
        <w:jc w:val="center"/>
        <w:rPr>
          <w:lang w:val="uk-UA"/>
        </w:rPr>
      </w:pPr>
    </w:p>
    <w:p w:rsidR="00B03935" w:rsidRDefault="00B03935" w:rsidP="00FE5801">
      <w:pPr>
        <w:jc w:val="center"/>
        <w:rPr>
          <w:lang w:val="uk-UA"/>
        </w:rPr>
      </w:pPr>
    </w:p>
    <w:p w:rsidR="00B03935" w:rsidRDefault="00B03935" w:rsidP="00FE5801">
      <w:pPr>
        <w:jc w:val="center"/>
        <w:rPr>
          <w:lang w:val="uk-UA"/>
        </w:rPr>
      </w:pPr>
    </w:p>
    <w:p w:rsidR="00B03935" w:rsidRDefault="00B03935" w:rsidP="00FE5801">
      <w:pPr>
        <w:jc w:val="center"/>
        <w:rPr>
          <w:lang w:val="uk-UA"/>
        </w:rPr>
      </w:pPr>
    </w:p>
    <w:p w:rsidR="00B03935" w:rsidRDefault="00B03935" w:rsidP="00FE5801">
      <w:pPr>
        <w:rPr>
          <w:lang w:val="uk-UA"/>
        </w:rPr>
      </w:pPr>
      <w:r>
        <w:rPr>
          <w:lang w:val="uk-UA"/>
        </w:rPr>
        <w:t xml:space="preserve">                                                        </w:t>
      </w: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r>
        <w:rPr>
          <w:lang w:val="uk-UA"/>
        </w:rPr>
        <w:t xml:space="preserve">                                                      с. Смяч</w:t>
      </w:r>
    </w:p>
    <w:p w:rsidR="00B03935" w:rsidRDefault="00B03935" w:rsidP="00FE5801">
      <w:pPr>
        <w:rPr>
          <w:lang w:val="uk-UA"/>
        </w:rPr>
      </w:pPr>
      <w:r>
        <w:rPr>
          <w:lang w:val="uk-UA"/>
        </w:rPr>
        <w:t xml:space="preserve">                                                    </w:t>
      </w:r>
    </w:p>
    <w:p w:rsidR="00B03935" w:rsidRDefault="00B03935" w:rsidP="00FE5801">
      <w:pPr>
        <w:pStyle w:val="Title"/>
        <w:ind w:left="510"/>
        <w:jc w:val="left"/>
        <w:rPr>
          <w:b/>
        </w:rPr>
      </w:pPr>
      <w:r>
        <w:rPr>
          <w:b/>
        </w:rPr>
        <w:t xml:space="preserve">                                           Зміст</w:t>
      </w:r>
    </w:p>
    <w:p w:rsidR="00B03935" w:rsidRDefault="00B03935" w:rsidP="00FE5801">
      <w:pPr>
        <w:pStyle w:val="Title"/>
        <w:jc w:val="left"/>
      </w:pPr>
    </w:p>
    <w:p w:rsidR="00B03935" w:rsidRPr="00E12CB6" w:rsidRDefault="00B03935" w:rsidP="00FE5801">
      <w:pPr>
        <w:pStyle w:val="Title"/>
        <w:spacing w:line="360" w:lineRule="auto"/>
        <w:ind w:left="360"/>
        <w:jc w:val="left"/>
        <w:rPr>
          <w:b/>
          <w:sz w:val="28"/>
        </w:rPr>
      </w:pPr>
      <w:r w:rsidRPr="00E12CB6">
        <w:rPr>
          <w:b/>
          <w:sz w:val="28"/>
        </w:rPr>
        <w:t>I    Загальні положення</w:t>
      </w:r>
    </w:p>
    <w:p w:rsidR="00B03935" w:rsidRPr="00FE5801" w:rsidRDefault="00B03935" w:rsidP="00FE5801">
      <w:pPr>
        <w:pStyle w:val="Heading1"/>
        <w:spacing w:line="360" w:lineRule="auto"/>
        <w:ind w:left="360"/>
        <w:rPr>
          <w:rFonts w:ascii="Times New Roman" w:hAnsi="Times New Roman" w:cs="Times New Roman"/>
          <w:sz w:val="28"/>
          <w:lang w:val="uk-UA"/>
        </w:rPr>
      </w:pPr>
      <w:r>
        <w:rPr>
          <w:rFonts w:ascii="Times New Roman" w:hAnsi="Times New Roman" w:cs="Times New Roman"/>
          <w:sz w:val="28"/>
        </w:rPr>
        <w:t>II</w:t>
      </w:r>
      <w:r w:rsidRPr="00FE5801">
        <w:rPr>
          <w:rFonts w:ascii="Times New Roman" w:hAnsi="Times New Roman" w:cs="Times New Roman"/>
          <w:sz w:val="28"/>
          <w:lang w:val="uk-UA"/>
        </w:rPr>
        <w:t xml:space="preserve">   Взаємні зобов’язання сторін  </w:t>
      </w:r>
    </w:p>
    <w:p w:rsidR="00B03935" w:rsidRDefault="00B03935" w:rsidP="00FE5801">
      <w:pPr>
        <w:spacing w:line="360" w:lineRule="auto"/>
        <w:ind w:left="360"/>
      </w:pPr>
      <w:r w:rsidRPr="00FE5801">
        <w:rPr>
          <w:lang w:val="uk-UA"/>
        </w:rPr>
        <w:t xml:space="preserve">     </w:t>
      </w:r>
      <w:r>
        <w:t>2.1. У сфері трудових відносин</w:t>
      </w:r>
    </w:p>
    <w:p w:rsidR="00B03935" w:rsidRDefault="00B03935" w:rsidP="00FE5801">
      <w:pPr>
        <w:spacing w:line="360" w:lineRule="auto"/>
        <w:ind w:left="360"/>
      </w:pPr>
      <w:r>
        <w:t xml:space="preserve">     2.2. У сфері забезпечення зайнятості та захисту працівників при змінах</w:t>
      </w:r>
    </w:p>
    <w:p w:rsidR="00B03935" w:rsidRDefault="00B03935" w:rsidP="00FE5801">
      <w:pPr>
        <w:spacing w:line="360" w:lineRule="auto"/>
        <w:ind w:left="360"/>
      </w:pPr>
      <w:r>
        <w:t xml:space="preserve">             в організації виробництва і праці</w:t>
      </w:r>
    </w:p>
    <w:p w:rsidR="00B03935" w:rsidRDefault="00B03935" w:rsidP="00FE5801">
      <w:pPr>
        <w:spacing w:line="360" w:lineRule="auto"/>
      </w:pPr>
      <w:r>
        <w:t xml:space="preserve">          2.3. У сфері трудових відносин, режиму роботи та відпочинку</w:t>
      </w:r>
    </w:p>
    <w:p w:rsidR="00B03935" w:rsidRDefault="00B03935" w:rsidP="00FE5801">
      <w:pPr>
        <w:spacing w:line="360" w:lineRule="auto"/>
        <w:ind w:left="360"/>
      </w:pPr>
      <w:r>
        <w:t xml:space="preserve">     2.4. У сфері охорони, безпеки і умов праці</w:t>
      </w:r>
    </w:p>
    <w:p w:rsidR="00B03935" w:rsidRDefault="00B03935" w:rsidP="00FE5801">
      <w:pPr>
        <w:spacing w:line="360" w:lineRule="auto"/>
        <w:ind w:left="360"/>
      </w:pPr>
      <w:r>
        <w:t xml:space="preserve">     2.5. У сфері оплати праці</w:t>
      </w:r>
    </w:p>
    <w:p w:rsidR="00B03935" w:rsidRDefault="00B03935" w:rsidP="00FE5801">
      <w:pPr>
        <w:spacing w:line="360" w:lineRule="auto"/>
        <w:ind w:left="360"/>
      </w:pPr>
      <w:r>
        <w:t xml:space="preserve">     2.6. У сфері побутового, комунального, медичного обслуговування </w:t>
      </w:r>
    </w:p>
    <w:p w:rsidR="00B03935" w:rsidRDefault="00B03935" w:rsidP="00FE5801">
      <w:pPr>
        <w:spacing w:line="360" w:lineRule="auto"/>
        <w:ind w:left="360"/>
      </w:pPr>
      <w:r>
        <w:t xml:space="preserve">             працівників </w:t>
      </w:r>
    </w:p>
    <w:p w:rsidR="00B03935" w:rsidRDefault="00B03935" w:rsidP="00FE5801">
      <w:pPr>
        <w:pStyle w:val="Heading2"/>
        <w:spacing w:line="360" w:lineRule="auto"/>
        <w:ind w:left="360"/>
        <w:jc w:val="left"/>
      </w:pPr>
      <w:r>
        <w:t xml:space="preserve">III  Гарантії діяльності  </w:t>
      </w:r>
    </w:p>
    <w:p w:rsidR="00B03935" w:rsidRDefault="00B03935" w:rsidP="00FE5801">
      <w:r>
        <w:t xml:space="preserve">      ІV  Контроль за виконанням колективного договору</w:t>
      </w:r>
    </w:p>
    <w:p w:rsidR="00B03935" w:rsidRDefault="00B03935" w:rsidP="00FE5801"/>
    <w:p w:rsidR="00B03935" w:rsidRDefault="00B03935" w:rsidP="00FE5801">
      <w:r>
        <w:t xml:space="preserve">     </w:t>
      </w:r>
      <w:r>
        <w:rPr>
          <w:lang w:val="uk-UA"/>
        </w:rPr>
        <w:t xml:space="preserve"> </w:t>
      </w:r>
      <w:r>
        <w:t>V  Заключні положення</w:t>
      </w: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pStyle w:val="Title"/>
        <w:ind w:left="510"/>
        <w:jc w:val="left"/>
      </w:pPr>
    </w:p>
    <w:p w:rsidR="00B03935" w:rsidRDefault="00B03935" w:rsidP="00FE5801">
      <w:pPr>
        <w:ind w:firstLine="700"/>
        <w:jc w:val="both"/>
        <w:rPr>
          <w:sz w:val="24"/>
          <w:szCs w:val="24"/>
          <w:lang w:val="uk-UA"/>
        </w:rPr>
      </w:pPr>
    </w:p>
    <w:p w:rsidR="00B03935" w:rsidRPr="002915D9" w:rsidRDefault="00B03935" w:rsidP="00FE5801">
      <w:pPr>
        <w:ind w:firstLine="700"/>
        <w:jc w:val="center"/>
        <w:rPr>
          <w:sz w:val="24"/>
          <w:szCs w:val="24"/>
          <w:lang w:val="uk-UA"/>
        </w:rPr>
      </w:pPr>
      <w:r>
        <w:rPr>
          <w:sz w:val="24"/>
          <w:szCs w:val="24"/>
          <w:lang w:val="uk-UA"/>
        </w:rPr>
        <w:t>1</w:t>
      </w:r>
    </w:p>
    <w:p w:rsidR="00B03935" w:rsidRDefault="00B03935" w:rsidP="00FE5801">
      <w:pPr>
        <w:ind w:firstLine="700"/>
        <w:jc w:val="both"/>
        <w:rPr>
          <w:szCs w:val="28"/>
          <w:lang w:val="uk-UA"/>
        </w:rPr>
      </w:pPr>
      <w:r>
        <w:rPr>
          <w:szCs w:val="28"/>
          <w:lang w:val="uk-UA"/>
        </w:rPr>
        <w:t xml:space="preserve">                                                                         СХВАЛЕНО</w:t>
      </w:r>
    </w:p>
    <w:p w:rsidR="00B03935" w:rsidRDefault="00B03935" w:rsidP="00FE5801">
      <w:pPr>
        <w:ind w:firstLine="700"/>
        <w:jc w:val="both"/>
        <w:rPr>
          <w:szCs w:val="28"/>
          <w:lang w:val="uk-UA"/>
        </w:rPr>
      </w:pPr>
      <w:r>
        <w:rPr>
          <w:szCs w:val="28"/>
          <w:lang w:val="uk-UA"/>
        </w:rPr>
        <w:t xml:space="preserve">                                                                         на  загальних  зборах</w:t>
      </w:r>
    </w:p>
    <w:p w:rsidR="00B03935" w:rsidRDefault="00B03935" w:rsidP="00FE5801">
      <w:pPr>
        <w:ind w:firstLine="700"/>
        <w:jc w:val="both"/>
        <w:rPr>
          <w:szCs w:val="28"/>
          <w:lang w:val="uk-UA"/>
        </w:rPr>
      </w:pPr>
      <w:r>
        <w:rPr>
          <w:szCs w:val="28"/>
          <w:lang w:val="uk-UA"/>
        </w:rPr>
        <w:t xml:space="preserve">                                                                         трудового колективу</w:t>
      </w:r>
    </w:p>
    <w:p w:rsidR="00B03935" w:rsidRDefault="00B03935" w:rsidP="00FE5801">
      <w:pPr>
        <w:ind w:firstLine="700"/>
        <w:jc w:val="both"/>
        <w:rPr>
          <w:szCs w:val="28"/>
          <w:lang w:val="uk-UA"/>
        </w:rPr>
      </w:pPr>
      <w:r>
        <w:rPr>
          <w:szCs w:val="28"/>
          <w:lang w:val="uk-UA"/>
        </w:rPr>
        <w:t xml:space="preserve">                                                                         Смяцької сільської ради</w:t>
      </w:r>
    </w:p>
    <w:p w:rsidR="00B03935" w:rsidRDefault="00B03935" w:rsidP="00FE5801">
      <w:pPr>
        <w:ind w:firstLine="700"/>
        <w:jc w:val="both"/>
        <w:rPr>
          <w:szCs w:val="28"/>
          <w:lang w:val="uk-UA"/>
        </w:rPr>
      </w:pPr>
      <w:r>
        <w:rPr>
          <w:szCs w:val="28"/>
          <w:lang w:val="uk-UA"/>
        </w:rPr>
        <w:t xml:space="preserve">                                                                        (протокол № 1 від 27.12.2019)</w:t>
      </w:r>
    </w:p>
    <w:p w:rsidR="00B03935" w:rsidRDefault="00B03935" w:rsidP="00FE5801">
      <w:pPr>
        <w:ind w:firstLine="700"/>
        <w:jc w:val="both"/>
        <w:rPr>
          <w:szCs w:val="28"/>
          <w:lang w:val="uk-UA"/>
        </w:rPr>
      </w:pPr>
    </w:p>
    <w:p w:rsidR="00B03935" w:rsidRDefault="00B03935" w:rsidP="00FE5801">
      <w:pPr>
        <w:ind w:firstLine="700"/>
        <w:jc w:val="center"/>
        <w:rPr>
          <w:b/>
          <w:szCs w:val="28"/>
          <w:lang w:val="uk-UA"/>
        </w:rPr>
      </w:pPr>
      <w:r>
        <w:rPr>
          <w:b/>
          <w:szCs w:val="28"/>
          <w:lang w:val="uk-UA"/>
        </w:rPr>
        <w:t>Колективний договір</w:t>
      </w:r>
    </w:p>
    <w:p w:rsidR="00B03935" w:rsidRDefault="00B03935" w:rsidP="00FE5801">
      <w:pPr>
        <w:ind w:firstLine="700"/>
        <w:jc w:val="center"/>
        <w:rPr>
          <w:b/>
          <w:szCs w:val="28"/>
          <w:lang w:val="uk-UA"/>
        </w:rPr>
      </w:pPr>
      <w:r>
        <w:rPr>
          <w:b/>
          <w:szCs w:val="28"/>
          <w:lang w:val="uk-UA"/>
        </w:rPr>
        <w:t>між  адміністрацією та трудовим  колективом</w:t>
      </w:r>
    </w:p>
    <w:p w:rsidR="00B03935" w:rsidRDefault="00B03935" w:rsidP="00FE5801">
      <w:pPr>
        <w:ind w:firstLine="700"/>
        <w:jc w:val="center"/>
        <w:rPr>
          <w:b/>
          <w:szCs w:val="28"/>
          <w:lang w:val="uk-UA"/>
        </w:rPr>
      </w:pPr>
      <w:r>
        <w:rPr>
          <w:b/>
          <w:szCs w:val="28"/>
          <w:lang w:val="uk-UA"/>
        </w:rPr>
        <w:t>Смяцької  сільської  ради</w:t>
      </w:r>
    </w:p>
    <w:p w:rsidR="00B03935" w:rsidRDefault="00B03935" w:rsidP="00FE5801">
      <w:pPr>
        <w:ind w:firstLine="700"/>
        <w:jc w:val="center"/>
        <w:rPr>
          <w:b/>
          <w:szCs w:val="28"/>
          <w:lang w:val="uk-UA"/>
        </w:rPr>
      </w:pPr>
      <w:r>
        <w:rPr>
          <w:b/>
          <w:szCs w:val="28"/>
          <w:lang w:val="uk-UA"/>
        </w:rPr>
        <w:t>на  2020-2021  роки</w:t>
      </w:r>
    </w:p>
    <w:p w:rsidR="00B03935" w:rsidRDefault="00B03935" w:rsidP="00FE5801">
      <w:pPr>
        <w:ind w:firstLine="700"/>
        <w:jc w:val="center"/>
        <w:rPr>
          <w:b/>
          <w:szCs w:val="28"/>
          <w:lang w:val="uk-UA"/>
        </w:rPr>
      </w:pPr>
    </w:p>
    <w:p w:rsidR="00B03935" w:rsidRDefault="00B03935" w:rsidP="00FE5801">
      <w:pPr>
        <w:pStyle w:val="Title"/>
        <w:ind w:left="510"/>
      </w:pPr>
      <w:r>
        <w:rPr>
          <w:b/>
        </w:rPr>
        <w:t>Розділ І. Загальні положення</w:t>
      </w:r>
    </w:p>
    <w:p w:rsidR="00B03935" w:rsidRDefault="00B03935" w:rsidP="00FE5801">
      <w:pPr>
        <w:pStyle w:val="Title"/>
        <w:jc w:val="left"/>
        <w:rPr>
          <w:b/>
        </w:rPr>
      </w:pPr>
    </w:p>
    <w:p w:rsidR="00B03935" w:rsidRDefault="00B03935" w:rsidP="00FE5801">
      <w:pPr>
        <w:jc w:val="both"/>
      </w:pPr>
      <w:r>
        <w:t xml:space="preserve">1.1  Даний колективний договір укладений у відповідності до чинного законодавства України, генеральної, галузевої та регіональної угод. </w:t>
      </w:r>
    </w:p>
    <w:p w:rsidR="00B03935" w:rsidRDefault="00B03935" w:rsidP="00FE5801">
      <w:pPr>
        <w:jc w:val="both"/>
      </w:pPr>
      <w:r>
        <w:t>1.2  Сторонами даного колективного договору є:   адміністрація</w:t>
      </w:r>
      <w:r>
        <w:rPr>
          <w:lang w:val="uk-UA"/>
        </w:rPr>
        <w:t xml:space="preserve"> Смяцької сільської ради, далі – «Адміністрація»</w:t>
      </w:r>
      <w:r>
        <w:t xml:space="preserve">, в особі сільського голови </w:t>
      </w:r>
      <w:r>
        <w:rPr>
          <w:lang w:val="uk-UA"/>
        </w:rPr>
        <w:t>Казори Марії Василівни</w:t>
      </w:r>
      <w:r>
        <w:t xml:space="preserve"> і трудовий колектив, в особі  </w:t>
      </w:r>
      <w:r>
        <w:rPr>
          <w:lang w:val="uk-UA"/>
        </w:rPr>
        <w:t xml:space="preserve">уповноваженої особи від трудового колективу Ворушило Віктора Григоровича, далі – «Сторони». </w:t>
      </w:r>
    </w:p>
    <w:p w:rsidR="00B03935" w:rsidRDefault="00B03935" w:rsidP="00FE5801">
      <w:pPr>
        <w:pStyle w:val="BodyText"/>
        <w:jc w:val="both"/>
      </w:pPr>
      <w:r>
        <w:t xml:space="preserve">1.3  Сторони визнають даний колективний договір нормативним актом на підставі якого здійснюватиметься регулювання всіх соціально - трудових відносин в установі протягом усього періоду дії колективного договору.  </w:t>
      </w:r>
    </w:p>
    <w:p w:rsidR="00B03935" w:rsidRDefault="00B03935" w:rsidP="00FE5801">
      <w:pPr>
        <w:jc w:val="both"/>
      </w:pPr>
      <w:r>
        <w:t>1.4  Предметом даного договору є переважно додаткові, порівняно з чинним законодавством, положення з оплати і умов праці, соціального обслуговування працівників управління, гарантії і пільги, що надаються адміністрацією.</w:t>
      </w:r>
    </w:p>
    <w:p w:rsidR="00B03935" w:rsidRDefault="00B03935" w:rsidP="00FE5801">
      <w:pPr>
        <w:jc w:val="both"/>
      </w:pPr>
      <w:r>
        <w:t>В даному колективному договорі також відтворюються основні положення законодавства про працю, які мають особливе значення для працівників.</w:t>
      </w:r>
    </w:p>
    <w:p w:rsidR="00B03935" w:rsidRDefault="00B03935" w:rsidP="00FE5801">
      <w:pPr>
        <w:jc w:val="both"/>
      </w:pPr>
      <w:r>
        <w:t xml:space="preserve">1.4  Колективний договір укладено на підставі Закону України “Про колективні договори і угоди” і є обов’язковим для </w:t>
      </w:r>
      <w:r>
        <w:rPr>
          <w:lang w:val="uk-UA"/>
        </w:rPr>
        <w:t>С</w:t>
      </w:r>
      <w:r>
        <w:t>торін.</w:t>
      </w:r>
    </w:p>
    <w:p w:rsidR="00B03935" w:rsidRDefault="00B03935" w:rsidP="00FE5801">
      <w:pPr>
        <w:jc w:val="both"/>
      </w:pPr>
      <w:r>
        <w:t>Ні одна із сторін не може в односторонньому порядку припинити виконання взятих на себе зобов’язань по колективному договору.</w:t>
      </w:r>
    </w:p>
    <w:p w:rsidR="00B03935" w:rsidRDefault="00B03935" w:rsidP="00FE5801">
      <w:pPr>
        <w:jc w:val="both"/>
      </w:pPr>
      <w:r>
        <w:t>1.</w:t>
      </w:r>
      <w:r>
        <w:rPr>
          <w:lang w:val="uk-UA"/>
        </w:rPr>
        <w:t>5</w:t>
      </w:r>
      <w:r>
        <w:t xml:space="preserve">  Положення колективного договору поширюється на всіх працівників установи.</w:t>
      </w:r>
    </w:p>
    <w:p w:rsidR="00B03935" w:rsidRPr="00B76B89" w:rsidRDefault="00B03935" w:rsidP="00FE5801">
      <w:pPr>
        <w:jc w:val="both"/>
      </w:pPr>
      <w:r>
        <w:t>1.</w:t>
      </w:r>
      <w:r>
        <w:rPr>
          <w:lang w:val="uk-UA"/>
        </w:rPr>
        <w:t>6</w:t>
      </w:r>
      <w:r>
        <w:t xml:space="preserve">   За порушення положень колективного договору, ухилення від участі в переговорах, несвоєчасне надання необхідної  для колективних переговорів і здійснення контролю за виконанням колективного договору інформації, сторони несуть відповідальність згідно чинного законодавства України. </w:t>
      </w:r>
    </w:p>
    <w:p w:rsidR="00B03935" w:rsidRDefault="00B03935" w:rsidP="00FE5801">
      <w:pPr>
        <w:rPr>
          <w:lang w:val="uk-UA"/>
        </w:rPr>
      </w:pPr>
    </w:p>
    <w:p w:rsidR="00B03935" w:rsidRDefault="00B03935" w:rsidP="00FE5801">
      <w:pPr>
        <w:rPr>
          <w:b/>
          <w:sz w:val="32"/>
        </w:rPr>
      </w:pPr>
      <w:r>
        <w:t xml:space="preserve">                                </w:t>
      </w:r>
      <w:r>
        <w:rPr>
          <w:b/>
          <w:sz w:val="32"/>
        </w:rPr>
        <w:t>Розділ II.  Взаємні зобов’язання сторін</w:t>
      </w:r>
    </w:p>
    <w:p w:rsidR="00B03935" w:rsidRDefault="00B03935" w:rsidP="00FE5801"/>
    <w:p w:rsidR="00B03935" w:rsidRDefault="00B03935" w:rsidP="00FE5801">
      <w:pPr>
        <w:rPr>
          <w:b/>
        </w:rPr>
      </w:pPr>
      <w:r>
        <w:t xml:space="preserve">                                        </w:t>
      </w:r>
      <w:r>
        <w:rPr>
          <w:b/>
        </w:rPr>
        <w:t xml:space="preserve">2.1  У сфері трудових відносин                                               </w:t>
      </w:r>
    </w:p>
    <w:p w:rsidR="00B03935" w:rsidRDefault="00B03935" w:rsidP="00FE5801">
      <w:pPr>
        <w:rPr>
          <w:lang w:val="uk-UA"/>
        </w:rPr>
      </w:pPr>
      <w:r>
        <w:t xml:space="preserve">            Адміністрація зобов’язується:</w:t>
      </w:r>
      <w:r>
        <w:rPr>
          <w:lang w:val="uk-UA"/>
        </w:rPr>
        <w:t xml:space="preserve">  </w:t>
      </w:r>
    </w:p>
    <w:p w:rsidR="00B03935" w:rsidRDefault="00B03935" w:rsidP="00FE5801">
      <w:pPr>
        <w:rPr>
          <w:lang w:val="uk-UA"/>
        </w:rPr>
      </w:pPr>
    </w:p>
    <w:p w:rsidR="00B03935" w:rsidRPr="002915D9" w:rsidRDefault="00B03935" w:rsidP="00FE5801">
      <w:pPr>
        <w:jc w:val="center"/>
        <w:rPr>
          <w:sz w:val="24"/>
          <w:szCs w:val="24"/>
          <w:lang w:val="uk-UA"/>
        </w:rPr>
      </w:pPr>
      <w:r w:rsidRPr="002915D9">
        <w:rPr>
          <w:sz w:val="24"/>
          <w:szCs w:val="24"/>
          <w:lang w:val="uk-UA"/>
        </w:rPr>
        <w:t>2</w:t>
      </w:r>
    </w:p>
    <w:p w:rsidR="00B03935" w:rsidRDefault="00B03935" w:rsidP="00FE5801">
      <w:pPr>
        <w:jc w:val="both"/>
      </w:pPr>
      <w:r>
        <w:t xml:space="preserve">2.1.1. Забезпечувати ефективну діяльність установи, виходячи з фактичних обсягів фінансування та раціонального використання коштів для підвищення результативності роботи установи, поліпшення становища її працівників.  </w:t>
      </w:r>
    </w:p>
    <w:p w:rsidR="00B03935" w:rsidRDefault="00B03935" w:rsidP="00FE5801">
      <w:pPr>
        <w:jc w:val="both"/>
      </w:pPr>
      <w:r>
        <w:t>2.1.2. Забезпечити працівників матеріально-технічними ресурсами, необхідними для виконання службових повноважень, організаційно - розпорядчих та консультативно - розпорядчих функцій згідно посадових інструкцій, створити     нормальні, безпечні умови праці для високопродуктивної роботи.</w:t>
      </w:r>
    </w:p>
    <w:p w:rsidR="00B03935" w:rsidRDefault="00B03935" w:rsidP="00FE5801">
      <w:pPr>
        <w:jc w:val="both"/>
      </w:pPr>
      <w:r>
        <w:t xml:space="preserve">2.1.3. До початку роботи працівника за укладеним трудовим договором ознайомити   його права, обов”язки, інформувати про умови праці, права на пільги та компенсації за роботу  у шкідливих  умовах та з особливим характером роботи , відповідно до чинного законодавства і даного колективного договору. </w:t>
      </w:r>
    </w:p>
    <w:p w:rsidR="00B03935" w:rsidRDefault="00B03935" w:rsidP="00FE5801">
      <w:pPr>
        <w:jc w:val="both"/>
      </w:pPr>
      <w:r>
        <w:t xml:space="preserve">2.1.4. Здійснювати контроль за дотриманням працівниками трудової дисципліни та правил внутрішнього </w:t>
      </w:r>
      <w:r>
        <w:rPr>
          <w:lang w:val="uk-UA"/>
        </w:rPr>
        <w:t xml:space="preserve">трудового </w:t>
      </w:r>
      <w:r>
        <w:t xml:space="preserve">розпорядку, додаються (додаток </w:t>
      </w:r>
      <w:r>
        <w:rPr>
          <w:lang w:val="uk-UA"/>
        </w:rPr>
        <w:t>№ 4</w:t>
      </w:r>
      <w:r>
        <w:t>).</w:t>
      </w:r>
    </w:p>
    <w:p w:rsidR="00B03935" w:rsidRDefault="00B03935" w:rsidP="00FE5801">
      <w:pPr>
        <w:jc w:val="both"/>
      </w:pPr>
      <w:r>
        <w:t xml:space="preserve">            Працівники установи зобов’язуються:</w:t>
      </w:r>
    </w:p>
    <w:p w:rsidR="00B03935" w:rsidRDefault="00B03935" w:rsidP="00FE5801">
      <w:pPr>
        <w:jc w:val="both"/>
      </w:pPr>
      <w:r>
        <w:t>2.1.</w:t>
      </w:r>
      <w:r>
        <w:rPr>
          <w:lang w:val="uk-UA"/>
        </w:rPr>
        <w:t>5</w:t>
      </w:r>
      <w:r>
        <w:t>. Дотримуватись Конституції України та інших актів законодавства України, забезпечувати ефективність в роботі, виконувати функції згідно посадових інструкцій. Доручення, рішення, розпорядження та накази керівництва виконувати в зазначені терміни.</w:t>
      </w:r>
    </w:p>
    <w:p w:rsidR="00B03935" w:rsidRDefault="00B03935" w:rsidP="00FE5801">
      <w:pPr>
        <w:jc w:val="both"/>
      </w:pPr>
      <w:r>
        <w:t>2.1.</w:t>
      </w:r>
      <w:r>
        <w:rPr>
          <w:lang w:val="uk-UA"/>
        </w:rPr>
        <w:t>6</w:t>
      </w:r>
      <w:r>
        <w:t>. Виконувати правила внутрішнього трудового розпорядку сільської ради.</w:t>
      </w:r>
    </w:p>
    <w:p w:rsidR="00B03935" w:rsidRDefault="00B03935" w:rsidP="00FE5801">
      <w:pPr>
        <w:jc w:val="both"/>
      </w:pPr>
      <w:r>
        <w:t xml:space="preserve">            </w:t>
      </w:r>
      <w:r>
        <w:rPr>
          <w:lang w:val="uk-UA"/>
        </w:rPr>
        <w:t>Трудовий колектив</w:t>
      </w:r>
      <w:r>
        <w:t xml:space="preserve"> зобов’язується:</w:t>
      </w:r>
    </w:p>
    <w:p w:rsidR="00B03935" w:rsidRDefault="00B03935" w:rsidP="00FE5801">
      <w:pPr>
        <w:jc w:val="both"/>
      </w:pPr>
      <w:r>
        <w:t>2.1.</w:t>
      </w:r>
      <w:r>
        <w:rPr>
          <w:lang w:val="uk-UA"/>
        </w:rPr>
        <w:t>7</w:t>
      </w:r>
      <w:r>
        <w:t xml:space="preserve">. Сприяти дотриманню трудової дисципліни та правил внутрішнього </w:t>
      </w:r>
      <w:r>
        <w:rPr>
          <w:lang w:val="uk-UA"/>
        </w:rPr>
        <w:t xml:space="preserve">трудового </w:t>
      </w:r>
      <w:r>
        <w:t>розпорядку.</w:t>
      </w:r>
    </w:p>
    <w:p w:rsidR="00B03935" w:rsidRDefault="00B03935" w:rsidP="00FE5801">
      <w:pPr>
        <w:jc w:val="both"/>
      </w:pPr>
      <w:r>
        <w:t>2.1.</w:t>
      </w:r>
      <w:r>
        <w:rPr>
          <w:lang w:val="uk-UA"/>
        </w:rPr>
        <w:t>8</w:t>
      </w:r>
      <w:r>
        <w:t>. Сприяти попередженню виникнення трудових конфліктів.</w:t>
      </w:r>
    </w:p>
    <w:p w:rsidR="00B03935" w:rsidRDefault="00B03935" w:rsidP="00FE5801">
      <w:pPr>
        <w:jc w:val="both"/>
      </w:pPr>
    </w:p>
    <w:p w:rsidR="00B03935" w:rsidRPr="00B76B89" w:rsidRDefault="00B03935" w:rsidP="00FE5801">
      <w:pPr>
        <w:pStyle w:val="BodyText3"/>
        <w:jc w:val="both"/>
        <w:rPr>
          <w:lang w:val="uk-UA"/>
        </w:rPr>
      </w:pPr>
      <w:r>
        <w:rPr>
          <w:sz w:val="28"/>
          <w:szCs w:val="28"/>
        </w:rPr>
        <w:t>2.2</w:t>
      </w:r>
      <w:r>
        <w:rPr>
          <w:sz w:val="28"/>
          <w:szCs w:val="28"/>
          <w:lang w:val="uk-UA"/>
        </w:rPr>
        <w:t xml:space="preserve"> </w:t>
      </w:r>
      <w:r>
        <w:t xml:space="preserve"> </w:t>
      </w:r>
      <w:r>
        <w:rPr>
          <w:sz w:val="28"/>
          <w:szCs w:val="28"/>
        </w:rPr>
        <w:t>У сфері забезпечення зайнятості та захисту працівників при змінах в організації виробництва і праці</w:t>
      </w:r>
      <w:r>
        <w:t>.</w:t>
      </w:r>
    </w:p>
    <w:p w:rsidR="00B03935" w:rsidRDefault="00B03935" w:rsidP="00FE5801">
      <w:pPr>
        <w:jc w:val="both"/>
      </w:pPr>
      <w:r>
        <w:t xml:space="preserve">         Адміністрація зобов’язується:</w:t>
      </w:r>
    </w:p>
    <w:p w:rsidR="00B03935" w:rsidRDefault="00B03935" w:rsidP="00FE5801">
      <w:pPr>
        <w:jc w:val="both"/>
      </w:pPr>
      <w:r>
        <w:t xml:space="preserve">2.2.1. У випадках змін в організації праці, скорочення чисельності або штату працівників, звільнення проводити лише після використання усіх можливостей забезпечити роботою на іншому робочому місці , вивільненим працівникам виплачувати вихідну допомогу згідно чинного законодавства.     </w:t>
      </w:r>
    </w:p>
    <w:p w:rsidR="00B03935" w:rsidRDefault="00B03935" w:rsidP="00FE5801">
      <w:pPr>
        <w:jc w:val="both"/>
      </w:pPr>
      <w:r>
        <w:t xml:space="preserve">         Адміністрація гарантує звільненому працівникові розрахунки з усіх виплат, що належать йому до виплати в день звільнення .</w:t>
      </w:r>
    </w:p>
    <w:p w:rsidR="00B03935" w:rsidRDefault="00B03935" w:rsidP="00FE5801">
      <w:pPr>
        <w:jc w:val="both"/>
      </w:pPr>
      <w:r>
        <w:t>2.2.2. Здійснювати заходи по забезпеченню повної зайнятості і використанню працівників у відповідності з їх кваліфікацією та здібностями в межах функціональних обов’язків.</w:t>
      </w:r>
    </w:p>
    <w:p w:rsidR="00B03935" w:rsidRDefault="00B03935" w:rsidP="00FE5801">
      <w:pPr>
        <w:jc w:val="both"/>
      </w:pPr>
      <w:r>
        <w:t xml:space="preserve">2.2.3. Допомагати створенню сприятливої атмосфери в колективі. </w:t>
      </w:r>
    </w:p>
    <w:p w:rsidR="00B03935" w:rsidRDefault="00B03935" w:rsidP="00FE5801">
      <w:pPr>
        <w:jc w:val="both"/>
      </w:pPr>
      <w:r>
        <w:t>2.2.4. З метою підвищення ефективності діяльності членів трудового колективу установи проводиться їх атестація. Атестації підлягають всі працівники за винятками, що встановлені законодавством.</w:t>
      </w:r>
    </w:p>
    <w:p w:rsidR="00B03935" w:rsidRDefault="00B03935" w:rsidP="00FE5801">
      <w:pPr>
        <w:jc w:val="center"/>
        <w:rPr>
          <w:sz w:val="24"/>
          <w:szCs w:val="24"/>
          <w:lang w:val="uk-UA"/>
        </w:rPr>
      </w:pPr>
    </w:p>
    <w:p w:rsidR="00B03935" w:rsidRDefault="00B03935" w:rsidP="00FE5801">
      <w:pPr>
        <w:jc w:val="center"/>
        <w:rPr>
          <w:sz w:val="24"/>
          <w:szCs w:val="24"/>
          <w:lang w:val="uk-UA"/>
        </w:rPr>
      </w:pPr>
      <w:r>
        <w:rPr>
          <w:sz w:val="24"/>
          <w:szCs w:val="24"/>
          <w:lang w:val="uk-UA"/>
        </w:rPr>
        <w:t>3</w:t>
      </w:r>
    </w:p>
    <w:p w:rsidR="00B03935" w:rsidRPr="002915D9" w:rsidRDefault="00B03935" w:rsidP="00FE5801">
      <w:pPr>
        <w:jc w:val="center"/>
        <w:rPr>
          <w:sz w:val="24"/>
          <w:szCs w:val="24"/>
          <w:lang w:val="uk-UA"/>
        </w:rPr>
      </w:pPr>
    </w:p>
    <w:p w:rsidR="00B03935" w:rsidRDefault="00B03935" w:rsidP="00FE5801">
      <w:pPr>
        <w:jc w:val="center"/>
        <w:rPr>
          <w:b/>
        </w:rPr>
      </w:pPr>
      <w:r>
        <w:rPr>
          <w:b/>
        </w:rPr>
        <w:t>2.3. У сфері  трудових відносин, режиму роботи та відпочинку</w:t>
      </w:r>
    </w:p>
    <w:p w:rsidR="00B03935" w:rsidRDefault="00B03935" w:rsidP="00FE5801">
      <w:pPr>
        <w:ind w:left="510"/>
        <w:rPr>
          <w:b/>
        </w:rPr>
      </w:pPr>
    </w:p>
    <w:p w:rsidR="00B03935" w:rsidRDefault="00B03935" w:rsidP="00FE5801">
      <w:pPr>
        <w:jc w:val="both"/>
      </w:pPr>
      <w:r>
        <w:t xml:space="preserve">2.3.1.  При регулюванні робочого часу в установі, сторони виходять з того, що  нормальна тривалість роботи не може перевищувати 40 годин на тиждень,        як це встановлено законодавством. </w:t>
      </w:r>
    </w:p>
    <w:p w:rsidR="00B03935" w:rsidRDefault="00B03935" w:rsidP="00FE5801">
      <w:pPr>
        <w:pStyle w:val="BodyText"/>
        <w:jc w:val="both"/>
        <w:rPr>
          <w:lang w:val="uk-UA"/>
        </w:rPr>
      </w:pPr>
      <w:r>
        <w:t xml:space="preserve">     Для виконання невідкладної роботи</w:t>
      </w:r>
      <w:r>
        <w:rPr>
          <w:lang w:val="uk-UA"/>
        </w:rPr>
        <w:t>, передбаченої ст..71 КЗпПУ відверження та ліквідації стихійного лиха, тощо</w:t>
      </w:r>
      <w:r>
        <w:t xml:space="preserve">  працівники зобов’язані за наказом керівника з’являтися на службу у вихідні, святкові та неробочі дні ( робота </w:t>
      </w:r>
      <w:r>
        <w:rPr>
          <w:lang w:val="uk-UA"/>
        </w:rPr>
        <w:t>їх</w:t>
      </w:r>
      <w:r>
        <w:t xml:space="preserve"> компенсується відповідно чинного законодавства ).</w:t>
      </w:r>
    </w:p>
    <w:p w:rsidR="00B03935" w:rsidRDefault="00B03935" w:rsidP="00FE5801">
      <w:pPr>
        <w:pStyle w:val="BodyText"/>
        <w:jc w:val="both"/>
      </w:pPr>
      <w:r>
        <w:t xml:space="preserve">2.3.2.  Протягом року працівники установи працюють в режимі шестиденного </w:t>
      </w:r>
    </w:p>
    <w:p w:rsidR="00B03935" w:rsidRDefault="00B03935" w:rsidP="00FE5801">
      <w:pPr>
        <w:pStyle w:val="BodyText"/>
        <w:jc w:val="both"/>
      </w:pPr>
      <w:r>
        <w:t>робочого тижня , з одним вихідним днем</w:t>
      </w:r>
      <w:r>
        <w:rPr>
          <w:lang w:val="uk-UA"/>
        </w:rPr>
        <w:t xml:space="preserve"> – неділя,  працівники закладів культури з одним вихідним днем – понеділок.</w:t>
      </w:r>
      <w:r>
        <w:t xml:space="preserve"> </w:t>
      </w:r>
    </w:p>
    <w:p w:rsidR="00B03935" w:rsidRDefault="00B03935" w:rsidP="00FE5801">
      <w:pPr>
        <w:jc w:val="both"/>
        <w:rPr>
          <w:lang w:val="uk-UA"/>
        </w:rPr>
      </w:pPr>
      <w:r>
        <w:t xml:space="preserve">2.3.3.  Робота в установі починається о </w:t>
      </w:r>
      <w:r>
        <w:rPr>
          <w:lang w:val="uk-UA"/>
        </w:rPr>
        <w:t>8</w:t>
      </w:r>
      <w:r>
        <w:t>.00 і закінчується о 1</w:t>
      </w:r>
      <w:r>
        <w:rPr>
          <w:lang w:val="uk-UA"/>
        </w:rPr>
        <w:t>6</w:t>
      </w:r>
      <w:r>
        <w:t>.00 годині.  Обідня  перерва з 13.00 до 14.00.  Напередодні святкових днів тривалість роботи працівників скорочується на одну годину, робата в закладах культури починається з</w:t>
      </w:r>
      <w:r>
        <w:rPr>
          <w:lang w:val="uk-UA"/>
        </w:rPr>
        <w:t xml:space="preserve"> 10</w:t>
      </w:r>
      <w:r>
        <w:t>.00 до 1</w:t>
      </w:r>
      <w:r>
        <w:rPr>
          <w:lang w:val="uk-UA"/>
        </w:rPr>
        <w:t>2</w:t>
      </w:r>
      <w:r>
        <w:t>.00</w:t>
      </w:r>
      <w:r>
        <w:rPr>
          <w:lang w:val="uk-UA"/>
        </w:rPr>
        <w:t>, з 17.00 до 22.00 години.</w:t>
      </w:r>
    </w:p>
    <w:p w:rsidR="00B03935" w:rsidRDefault="00B03935" w:rsidP="00FE5801">
      <w:pPr>
        <w:pStyle w:val="BodyText"/>
        <w:jc w:val="both"/>
      </w:pPr>
      <w:r>
        <w:t>2.3.4.  Сторони домовились, що у вихідні і святкові дні в установі  може запроваджуватись чергування для безперебійного розв’язання поточних невідкладних питань, які не входять до кола обов’язків працівників, що залучаються   до чергування.  Компенсація за чергування проводиться відповідно до чинного законодавства.</w:t>
      </w:r>
    </w:p>
    <w:p w:rsidR="00B03935" w:rsidRDefault="00B03935" w:rsidP="00FE5801">
      <w:pPr>
        <w:jc w:val="both"/>
      </w:pPr>
      <w:r>
        <w:t>2.3.5.  При наймі працівника адміністрація у п’ятиденний строк після початку трудової діяльності зобов’язується підтвердити письмово:</w:t>
      </w:r>
    </w:p>
    <w:p w:rsidR="00B03935" w:rsidRDefault="00B03935" w:rsidP="00FE5801">
      <w:pPr>
        <w:numPr>
          <w:ilvl w:val="0"/>
          <w:numId w:val="1"/>
        </w:numPr>
      </w:pPr>
      <w:r>
        <w:t>місце роботи,</w:t>
      </w:r>
    </w:p>
    <w:p w:rsidR="00B03935" w:rsidRDefault="00B03935" w:rsidP="00FE5801">
      <w:pPr>
        <w:numPr>
          <w:ilvl w:val="0"/>
          <w:numId w:val="1"/>
        </w:numPr>
      </w:pPr>
      <w:r>
        <w:t>час початку роботи</w:t>
      </w:r>
    </w:p>
    <w:p w:rsidR="00B03935" w:rsidRDefault="00B03935" w:rsidP="00FE5801">
      <w:pPr>
        <w:numPr>
          <w:ilvl w:val="0"/>
          <w:numId w:val="1"/>
        </w:numPr>
      </w:pPr>
      <w:r>
        <w:t>трудову функцію працівника</w:t>
      </w:r>
    </w:p>
    <w:p w:rsidR="00B03935" w:rsidRDefault="00B03935" w:rsidP="00FE5801">
      <w:pPr>
        <w:numPr>
          <w:ilvl w:val="0"/>
          <w:numId w:val="1"/>
        </w:numPr>
      </w:pPr>
      <w:r>
        <w:t>умови оплати праці</w:t>
      </w:r>
    </w:p>
    <w:p w:rsidR="00B03935" w:rsidRDefault="00B03935" w:rsidP="00FE5801">
      <w:pPr>
        <w:numPr>
          <w:ilvl w:val="0"/>
          <w:numId w:val="1"/>
        </w:numPr>
        <w:ind w:left="0" w:firstLine="360"/>
        <w:jc w:val="both"/>
      </w:pPr>
      <w:r>
        <w:t>строк дії трудового договору (якщо договір строковий).                              2.3.6. Надання щорічних основних та додаткових відпусток здійснювати відповідно до Законів України „Про відпустки”  та постанови Кабінету Міністрів України від 27 квітня 1994 року №</w:t>
      </w:r>
      <w:r>
        <w:rPr>
          <w:lang w:val="uk-UA"/>
        </w:rPr>
        <w:t xml:space="preserve"> </w:t>
      </w:r>
      <w:r>
        <w:t>250.</w:t>
      </w:r>
    </w:p>
    <w:p w:rsidR="00B03935" w:rsidRDefault="00B03935" w:rsidP="00FE5801">
      <w:pPr>
        <w:jc w:val="both"/>
      </w:pPr>
      <w:r>
        <w:rPr>
          <w:lang w:val="uk-UA"/>
        </w:rPr>
        <w:t xml:space="preserve">2.3.7. </w:t>
      </w:r>
      <w:r>
        <w:t>Встановити гарантовану тривалість  основної щорічної оплачуваної відпустки для всіх  працівників   24 календарних  днів, для посадових осіб органів місцевого самоврядування 30 -</w:t>
      </w:r>
      <w:r>
        <w:rPr>
          <w:lang w:val="uk-UA"/>
        </w:rPr>
        <w:t xml:space="preserve"> </w:t>
      </w:r>
      <w:r>
        <w:t>календарних дні.(Постанова КМУ від  27 квітня 1994 року №</w:t>
      </w:r>
      <w:r>
        <w:rPr>
          <w:lang w:val="uk-UA"/>
        </w:rPr>
        <w:t xml:space="preserve"> </w:t>
      </w:r>
      <w:r>
        <w:t>250.)</w:t>
      </w:r>
    </w:p>
    <w:p w:rsidR="00B03935" w:rsidRPr="00A233BB" w:rsidRDefault="00B03935" w:rsidP="00FE5801">
      <w:pPr>
        <w:jc w:val="both"/>
      </w:pPr>
      <w:r>
        <w:t xml:space="preserve">2.3.8.  Сторони зобов’язуються узгодити, до </w:t>
      </w:r>
      <w:r>
        <w:rPr>
          <w:lang w:val="uk-UA"/>
        </w:rPr>
        <w:t>05</w:t>
      </w:r>
      <w:r>
        <w:t>-го січня затвердити  і довести до відома працівників графік щорічних відпусток.</w:t>
      </w:r>
    </w:p>
    <w:p w:rsidR="00B03935" w:rsidRPr="00966D5C" w:rsidRDefault="00B03935" w:rsidP="00FE5801">
      <w:pPr>
        <w:jc w:val="both"/>
        <w:rPr>
          <w:sz w:val="16"/>
          <w:szCs w:val="16"/>
          <w:lang w:val="uk-UA"/>
        </w:rPr>
      </w:pPr>
    </w:p>
    <w:p w:rsidR="00B03935" w:rsidRDefault="00B03935" w:rsidP="00FE5801">
      <w:pPr>
        <w:jc w:val="both"/>
        <w:rPr>
          <w:lang w:val="uk-UA"/>
        </w:rPr>
      </w:pPr>
      <w:r>
        <w:t xml:space="preserve">2.3.9.  Розрахунок оплати щорічних </w:t>
      </w:r>
      <w:r>
        <w:rPr>
          <w:lang w:val="uk-UA"/>
        </w:rPr>
        <w:t xml:space="preserve">та додаткових </w:t>
      </w:r>
      <w:r>
        <w:t>відпусток працівників проводити не пізніше, ніж за три дні до початку відпустки.</w:t>
      </w:r>
    </w:p>
    <w:p w:rsidR="00B03935" w:rsidRPr="002915D9" w:rsidRDefault="00B03935" w:rsidP="00FE5801">
      <w:pPr>
        <w:rPr>
          <w:lang w:val="uk-UA"/>
        </w:rPr>
      </w:pPr>
      <w:r>
        <w:rPr>
          <w:lang w:val="uk-UA"/>
        </w:rPr>
        <w:t xml:space="preserve">2.3.10.  </w:t>
      </w:r>
      <w:r>
        <w:t>Надавати відпустки без збереження заробітної плати за бажанням працівників у відповідності із ст.25 та ст.</w:t>
      </w:r>
      <w:r w:rsidRPr="002915D9">
        <w:t>26 п.1 Закону України “Про відпустки.</w:t>
      </w:r>
    </w:p>
    <w:p w:rsidR="00B03935" w:rsidRPr="002915D9" w:rsidRDefault="00B03935" w:rsidP="00FE5801">
      <w:pPr>
        <w:jc w:val="center"/>
        <w:rPr>
          <w:b/>
          <w:sz w:val="24"/>
          <w:szCs w:val="24"/>
          <w:lang w:val="uk-UA"/>
        </w:rPr>
      </w:pPr>
      <w:r w:rsidRPr="002915D9">
        <w:rPr>
          <w:sz w:val="24"/>
          <w:szCs w:val="24"/>
          <w:lang w:val="uk-UA"/>
        </w:rPr>
        <w:t>4</w:t>
      </w:r>
    </w:p>
    <w:p w:rsidR="00B03935" w:rsidRDefault="00B03935" w:rsidP="00FE5801">
      <w:pPr>
        <w:jc w:val="both"/>
      </w:pPr>
      <w:r>
        <w:t>2.3.1</w:t>
      </w:r>
      <w:r>
        <w:rPr>
          <w:lang w:val="uk-UA"/>
        </w:rPr>
        <w:t>1</w:t>
      </w:r>
      <w:r>
        <w:t>.  Сторони домовились, що адміністрація у виняткових випадках в інтересах колективу, для створення кращих умов для відпочинку може перенести день відпочинку на інший день, щоб об’єднати з найближчим святковим днем</w:t>
      </w:r>
    </w:p>
    <w:p w:rsidR="00B03935" w:rsidRDefault="00B03935" w:rsidP="00FE5801">
      <w:pPr>
        <w:jc w:val="both"/>
      </w:pPr>
      <w:r>
        <w:t>2.3.1</w:t>
      </w:r>
      <w:r>
        <w:rPr>
          <w:lang w:val="uk-UA"/>
        </w:rPr>
        <w:t>2</w:t>
      </w:r>
      <w:r>
        <w:t xml:space="preserve">.     Надавати соціальну відпустку працівникам згідно статті 19 Закону  </w:t>
      </w:r>
    </w:p>
    <w:p w:rsidR="00B03935" w:rsidRDefault="00B03935" w:rsidP="00FE5801">
      <w:pPr>
        <w:jc w:val="both"/>
        <w:rPr>
          <w:lang w:val="uk-UA"/>
        </w:rPr>
      </w:pPr>
      <w:r>
        <w:t xml:space="preserve">                України „Про відпустки” із змінами та доповненнями.</w:t>
      </w:r>
    </w:p>
    <w:p w:rsidR="00B03935" w:rsidRDefault="00B03935" w:rsidP="00FE5801">
      <w:pPr>
        <w:jc w:val="both"/>
        <w:rPr>
          <w:lang w:val="uk-UA"/>
        </w:rPr>
      </w:pPr>
    </w:p>
    <w:p w:rsidR="00B03935" w:rsidRDefault="00B03935" w:rsidP="00FE5801">
      <w:pPr>
        <w:jc w:val="both"/>
        <w:rPr>
          <w:b/>
        </w:rPr>
      </w:pPr>
      <w:r>
        <w:rPr>
          <w:b/>
        </w:rPr>
        <w:t xml:space="preserve">                       2.4. У сфері охорони, безпеки і умов праці.</w:t>
      </w:r>
    </w:p>
    <w:p w:rsidR="00B03935" w:rsidRDefault="00B03935" w:rsidP="00FE5801">
      <w:pPr>
        <w:ind w:left="510"/>
      </w:pPr>
      <w:r>
        <w:t>Адміністрація зобов’язується:</w:t>
      </w:r>
    </w:p>
    <w:p w:rsidR="00B03935" w:rsidRDefault="00B03935" w:rsidP="00FE5801">
      <w:pPr>
        <w:ind w:left="510"/>
        <w:rPr>
          <w:lang w:val="uk-UA"/>
        </w:rPr>
      </w:pPr>
      <w:r>
        <w:rPr>
          <w:lang w:val="uk-UA"/>
        </w:rPr>
        <w:t>У випадку виробничої травми, засвідченої актом форми Н 1, сприяти</w:t>
      </w:r>
    </w:p>
    <w:p w:rsidR="00B03935" w:rsidRDefault="00B03935" w:rsidP="00FE5801">
      <w:pPr>
        <w:rPr>
          <w:lang w:val="uk-UA"/>
        </w:rPr>
      </w:pPr>
      <w:r>
        <w:rPr>
          <w:lang w:val="uk-UA"/>
        </w:rPr>
        <w:t xml:space="preserve">відшкодуванню одноразової допомоги та комісійно розглядати питання зменшення до 50 відсотків , в залежності від порушень нормативних актів з охорони праці (додаток № 2) </w:t>
      </w:r>
    </w:p>
    <w:p w:rsidR="00B03935" w:rsidRDefault="00B03935" w:rsidP="00FE5801">
      <w:pPr>
        <w:pStyle w:val="BodyText"/>
        <w:jc w:val="both"/>
        <w:rPr>
          <w:lang w:val="uk-UA"/>
        </w:rPr>
      </w:pPr>
      <w:r>
        <w:t>2.4.1. Створити на робочому місці в кожному структурному підрозділі умови праці відповідно нормативно-правових актів, а також забезпечити додержання вимог законодавства щодо прав працівників в галузі охорони праці</w:t>
      </w:r>
      <w:r>
        <w:rPr>
          <w:lang w:val="uk-UA"/>
        </w:rPr>
        <w:t xml:space="preserve"> та Правил внутрішнього трудового розпорядку.</w:t>
      </w:r>
    </w:p>
    <w:p w:rsidR="00B03935" w:rsidRDefault="00B03935" w:rsidP="00FE5801">
      <w:pPr>
        <w:pStyle w:val="BodyText"/>
        <w:jc w:val="both"/>
        <w:rPr>
          <w:lang w:val="uk-UA"/>
        </w:rPr>
      </w:pPr>
      <w:r>
        <w:t xml:space="preserve">        З цією метою керівник забезпечує функціонування системи управління охороною праці,  а  саме:</w:t>
      </w:r>
    </w:p>
    <w:p w:rsidR="00B03935" w:rsidRDefault="00B03935" w:rsidP="00FE5801">
      <w:pPr>
        <w:pStyle w:val="BodyText"/>
        <w:jc w:val="both"/>
        <w:rPr>
          <w:lang w:val="uk-UA"/>
        </w:rPr>
      </w:pPr>
      <w:r>
        <w:rPr>
          <w:lang w:val="uk-UA"/>
        </w:rPr>
        <w:t xml:space="preserve">       -    здійснює фінансування заходів з охорони праці сільської ради не менше                   </w:t>
      </w:r>
    </w:p>
    <w:p w:rsidR="00B03935" w:rsidRDefault="00B03935" w:rsidP="00FE5801">
      <w:pPr>
        <w:pStyle w:val="BodyText"/>
        <w:jc w:val="both"/>
        <w:rPr>
          <w:lang w:val="uk-UA"/>
        </w:rPr>
      </w:pPr>
      <w:r>
        <w:rPr>
          <w:lang w:val="uk-UA"/>
        </w:rPr>
        <w:t xml:space="preserve">             0,2 відсотка від фонду оплати праці за попередній рік;</w:t>
      </w:r>
      <w:r>
        <w:rPr>
          <w:lang w:val="uk-UA"/>
        </w:rPr>
        <w:tab/>
      </w:r>
    </w:p>
    <w:p w:rsidR="00B03935" w:rsidRDefault="00B03935" w:rsidP="00FE5801">
      <w:pPr>
        <w:pStyle w:val="BodyText"/>
        <w:numPr>
          <w:ilvl w:val="0"/>
          <w:numId w:val="2"/>
        </w:numPr>
        <w:spacing w:after="0"/>
        <w:jc w:val="both"/>
      </w:pPr>
      <w:r>
        <w:t>розробляє за участю сторін колективного договору і реалізує комплексні інженерно-технічні заходи для досягнення встановлених нормативів безпеки та підвищення рівня охорони праці;</w:t>
      </w:r>
      <w:r>
        <w:rPr>
          <w:lang w:val="uk-UA"/>
        </w:rPr>
        <w:t xml:space="preserve"> (додаток  № 1)</w:t>
      </w:r>
    </w:p>
    <w:p w:rsidR="00B03935" w:rsidRDefault="00B03935" w:rsidP="00FE5801">
      <w:pPr>
        <w:pStyle w:val="BodyText"/>
        <w:numPr>
          <w:ilvl w:val="0"/>
          <w:numId w:val="2"/>
        </w:numPr>
        <w:spacing w:after="0"/>
        <w:jc w:val="both"/>
      </w:pPr>
      <w:r>
        <w:t>забезпечує виконання необхідних профілактичних заходів відповідно наявних обставин;</w:t>
      </w:r>
    </w:p>
    <w:p w:rsidR="00B03935" w:rsidRDefault="00B03935" w:rsidP="00FE5801">
      <w:pPr>
        <w:pStyle w:val="BodyText"/>
        <w:numPr>
          <w:ilvl w:val="0"/>
          <w:numId w:val="2"/>
        </w:numPr>
        <w:spacing w:after="0"/>
        <w:jc w:val="both"/>
      </w:pPr>
      <w:r>
        <w:t>впроваджує позитивний досвід з охорони праці;</w:t>
      </w:r>
    </w:p>
    <w:p w:rsidR="00B03935" w:rsidRDefault="00B03935" w:rsidP="00FE5801">
      <w:pPr>
        <w:pStyle w:val="BodyText"/>
        <w:numPr>
          <w:ilvl w:val="0"/>
          <w:numId w:val="2"/>
        </w:numPr>
        <w:spacing w:after="0"/>
        <w:jc w:val="both"/>
      </w:pPr>
      <w:r>
        <w:t>забезпечує утримання приміщень, обладнань та нагляд за їх безпечним станом;</w:t>
      </w:r>
    </w:p>
    <w:p w:rsidR="00B03935" w:rsidRDefault="00B03935" w:rsidP="00FE5801">
      <w:pPr>
        <w:pStyle w:val="BodyText"/>
        <w:numPr>
          <w:ilvl w:val="0"/>
          <w:numId w:val="2"/>
        </w:numPr>
        <w:spacing w:after="0"/>
        <w:jc w:val="both"/>
      </w:pPr>
      <w:r>
        <w:t>організовує пропаганду безпечних методів роботи та співробітництво з працівниками в галузі охорони праці;</w:t>
      </w:r>
    </w:p>
    <w:p w:rsidR="00B03935" w:rsidRDefault="00B03935" w:rsidP="00FE5801">
      <w:pPr>
        <w:pStyle w:val="BodyText"/>
        <w:numPr>
          <w:ilvl w:val="0"/>
          <w:numId w:val="2"/>
        </w:numPr>
        <w:spacing w:after="0"/>
        <w:jc w:val="both"/>
      </w:pPr>
      <w:r>
        <w:t>сприяє  контролю  та   усуненню  недоліків  з  питань охорони праці в  установі та її структурних  підрозділах;</w:t>
      </w:r>
    </w:p>
    <w:p w:rsidR="00B03935" w:rsidRDefault="00B03935" w:rsidP="00FE5801">
      <w:pPr>
        <w:pStyle w:val="BodyText"/>
        <w:ind w:left="510"/>
        <w:jc w:val="both"/>
      </w:pPr>
    </w:p>
    <w:p w:rsidR="00B03935" w:rsidRDefault="00B03935" w:rsidP="00FE5801">
      <w:pPr>
        <w:jc w:val="both"/>
      </w:pPr>
      <w:r>
        <w:t xml:space="preserve">2.4.2. </w:t>
      </w:r>
      <w:r>
        <w:rPr>
          <w:b/>
          <w:u w:val="single"/>
        </w:rPr>
        <w:t>Працівник зобов’язаний</w:t>
      </w:r>
      <w:r>
        <w:t>:</w:t>
      </w:r>
    </w:p>
    <w:p w:rsidR="00B03935" w:rsidRDefault="00B03935" w:rsidP="00FE5801">
      <w:pPr>
        <w:jc w:val="both"/>
        <w:rPr>
          <w:lang w:val="uk-UA"/>
        </w:rPr>
      </w:pPr>
      <w:r>
        <w:t xml:space="preserve">      </w:t>
      </w:r>
    </w:p>
    <w:p w:rsidR="00B03935" w:rsidRDefault="00B03935" w:rsidP="00FE5801">
      <w:pPr>
        <w:numPr>
          <w:ilvl w:val="0"/>
          <w:numId w:val="2"/>
        </w:numPr>
        <w:jc w:val="both"/>
      </w:pPr>
      <w:r>
        <w:t>дбати про особисту безпеку і здоров’я, а також про безпеку і здоров’я оточуючих людей в процесі  виконання будь-яких робіт, чи перебування в установі;</w:t>
      </w:r>
    </w:p>
    <w:p w:rsidR="00B03935" w:rsidRDefault="00B03935" w:rsidP="00FE5801">
      <w:pPr>
        <w:numPr>
          <w:ilvl w:val="0"/>
          <w:numId w:val="2"/>
        </w:numPr>
        <w:jc w:val="both"/>
      </w:pPr>
      <w:r>
        <w:t>знати і виконувати вимоги нормативних актів про охорону праці, правила поводження з машинами, механізмами, тощо;</w:t>
      </w:r>
    </w:p>
    <w:p w:rsidR="00B03935" w:rsidRDefault="00B03935" w:rsidP="00FE5801"/>
    <w:p w:rsidR="00B03935" w:rsidRPr="002915D9" w:rsidRDefault="00B03935" w:rsidP="00FE5801">
      <w:pPr>
        <w:jc w:val="center"/>
        <w:rPr>
          <w:sz w:val="24"/>
          <w:szCs w:val="24"/>
          <w:lang w:val="uk-UA"/>
        </w:rPr>
      </w:pPr>
      <w:r w:rsidRPr="002915D9">
        <w:rPr>
          <w:sz w:val="24"/>
          <w:szCs w:val="24"/>
          <w:lang w:val="uk-UA"/>
        </w:rPr>
        <w:t>5</w:t>
      </w:r>
    </w:p>
    <w:p w:rsidR="00B03935" w:rsidRDefault="00B03935" w:rsidP="00FE5801">
      <w:pPr>
        <w:numPr>
          <w:ilvl w:val="0"/>
          <w:numId w:val="2"/>
        </w:numPr>
        <w:jc w:val="both"/>
      </w:pPr>
      <w:r>
        <w:t>додержуватись зобов’язань з охорони праці, передбачених колективним договором, трудовим договором, правилами внутрішнього трудового розпорядку установи;</w:t>
      </w:r>
    </w:p>
    <w:p w:rsidR="00B03935" w:rsidRDefault="00B03935" w:rsidP="00FE5801">
      <w:pPr>
        <w:numPr>
          <w:ilvl w:val="0"/>
          <w:numId w:val="2"/>
        </w:numPr>
        <w:jc w:val="both"/>
      </w:pPr>
      <w:r>
        <w:t>проходити у встановленому порядку попередні та періодичні медичні огляди;</w:t>
      </w:r>
    </w:p>
    <w:p w:rsidR="00B03935" w:rsidRDefault="00B03935" w:rsidP="00FE5801">
      <w:pPr>
        <w:numPr>
          <w:ilvl w:val="0"/>
          <w:numId w:val="2"/>
        </w:numPr>
        <w:jc w:val="both"/>
      </w:pPr>
      <w:r>
        <w:t>співробітничати з керівництвом у справі організації безпечних і нешкідливих умов праці, особисто вживати можливі заходи щодо усунення будь-якої виробничої ситуації, яка загрожує життю і здоров’ю людей, негайно повідомляти про небезпеку свого безпосереднього керівника.</w:t>
      </w:r>
    </w:p>
    <w:p w:rsidR="00B03935" w:rsidRDefault="00B03935" w:rsidP="00FE5801">
      <w:pPr>
        <w:jc w:val="both"/>
      </w:pPr>
      <w:r>
        <w:t>2.4.3.  Працівник має право відмовитися від дорученої роботи, якщо створилась виробнича ситуація, небезпечна для його життя чи здоров’я або для людей, які його оточують.</w:t>
      </w:r>
    </w:p>
    <w:p w:rsidR="00B03935" w:rsidRDefault="00B03935" w:rsidP="00FE5801">
      <w:pPr>
        <w:jc w:val="both"/>
      </w:pPr>
      <w:r>
        <w:t xml:space="preserve">                                                                                                                               </w:t>
      </w:r>
    </w:p>
    <w:p w:rsidR="00B03935" w:rsidRDefault="00B03935" w:rsidP="00FE5801">
      <w:pPr>
        <w:jc w:val="both"/>
      </w:pPr>
      <w:r>
        <w:t xml:space="preserve"> 2.4.4. Працівник має право розірвати трудовий договір за власним бажанням, якщо роботодавець не виконує законодавства про охорону праці, умови колективного договору з цих питань. У цьому разі виплачується вихідна допомога у розмірі не менше тримісячного заробітку.</w:t>
      </w:r>
    </w:p>
    <w:p w:rsidR="00B03935" w:rsidRDefault="00B03935" w:rsidP="00FE5801">
      <w:pPr>
        <w:ind w:left="510"/>
        <w:jc w:val="center"/>
        <w:rPr>
          <w:b/>
          <w:sz w:val="32"/>
        </w:rPr>
      </w:pPr>
    </w:p>
    <w:p w:rsidR="00B03935" w:rsidRDefault="00B03935" w:rsidP="00FE5801">
      <w:pPr>
        <w:ind w:left="510"/>
        <w:jc w:val="center"/>
        <w:rPr>
          <w:b/>
          <w:sz w:val="32"/>
        </w:rPr>
      </w:pPr>
      <w:r>
        <w:rPr>
          <w:b/>
          <w:sz w:val="32"/>
        </w:rPr>
        <w:t>2.5. У сфері оплати праці</w:t>
      </w:r>
    </w:p>
    <w:p w:rsidR="00B03935" w:rsidRDefault="00B03935" w:rsidP="00FE5801">
      <w:pPr>
        <w:ind w:left="510"/>
      </w:pPr>
    </w:p>
    <w:p w:rsidR="00B03935" w:rsidRDefault="00B03935" w:rsidP="00FE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2.5.</w:t>
      </w:r>
      <w:r>
        <w:rPr>
          <w:lang w:val="uk-UA"/>
        </w:rPr>
        <w:t>1</w:t>
      </w:r>
      <w:r>
        <w:t>.  Для забезпечення високої організованості, якості, ефективності в оплаті праці оплата праці працівників здійснюється згідно постанови Кабінету Міністрів України від 09</w:t>
      </w:r>
      <w:r>
        <w:rPr>
          <w:lang w:val="uk-UA"/>
        </w:rPr>
        <w:t xml:space="preserve"> березня </w:t>
      </w:r>
      <w:r>
        <w:t>2006</w:t>
      </w:r>
      <w:r>
        <w:rPr>
          <w:lang w:val="uk-UA"/>
        </w:rPr>
        <w:t xml:space="preserve"> </w:t>
      </w:r>
      <w:r>
        <w:t>року №</w:t>
      </w:r>
      <w:r>
        <w:rPr>
          <w:lang w:val="uk-UA"/>
        </w:rPr>
        <w:t xml:space="preserve"> </w:t>
      </w:r>
      <w:r>
        <w:t>268</w:t>
      </w:r>
      <w:r>
        <w:rPr>
          <w:lang w:val="uk-UA"/>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 </w:t>
      </w:r>
      <w:r>
        <w:t>(зі змінами та доповненнями</w:t>
      </w:r>
      <w:r>
        <w:rPr>
          <w:lang w:val="uk-UA"/>
        </w:rPr>
        <w:t>, в тому числі зі змінами, внесеними постановою Кабінету Міністрів України від 6 лютого 2008 року № 34 «Про внесення змін до деяких постанов Кабінету Міністрів України» ),</w:t>
      </w:r>
      <w:r>
        <w:rPr>
          <w:szCs w:val="28"/>
          <w:lang w:val="uk-UA"/>
        </w:rPr>
        <w:t xml:space="preserve"> та </w:t>
      </w:r>
      <w:r>
        <w:rPr>
          <w:lang w:val="uk-UA"/>
        </w:rPr>
        <w:t>постанови Кабінету Міністрів України від 09 грудня 2015 № 1013 «Про упорядкування структури заробітної плати, особливості проведення індексації та внесення змін до деяких нормативно-правових актів»</w:t>
      </w:r>
    </w:p>
    <w:p w:rsidR="00B03935" w:rsidRDefault="00B03935" w:rsidP="00FE5801">
      <w:pPr>
        <w:jc w:val="both"/>
        <w:rPr>
          <w:lang w:val="uk-UA"/>
        </w:rPr>
      </w:pPr>
      <w:r>
        <w:t>2.5.</w:t>
      </w:r>
      <w:r>
        <w:rPr>
          <w:lang w:val="uk-UA"/>
        </w:rPr>
        <w:t>2</w:t>
      </w:r>
      <w:r>
        <w:t>.  Оплата праці проводиться згідно штатного розпису працівників сільської ради</w:t>
      </w:r>
      <w:r>
        <w:rPr>
          <w:lang w:val="uk-UA"/>
        </w:rPr>
        <w:t>.</w:t>
      </w:r>
    </w:p>
    <w:p w:rsidR="00B03935" w:rsidRDefault="00B03935" w:rsidP="00FE5801">
      <w:pPr>
        <w:jc w:val="both"/>
      </w:pPr>
      <w:r>
        <w:t>2.5.</w:t>
      </w:r>
      <w:r>
        <w:rPr>
          <w:lang w:val="uk-UA"/>
        </w:rPr>
        <w:t>3</w:t>
      </w:r>
      <w:r>
        <w:t xml:space="preserve">.   Заробітна плата працівників </w:t>
      </w:r>
      <w:r>
        <w:rPr>
          <w:lang w:val="uk-UA"/>
        </w:rPr>
        <w:t xml:space="preserve">за повну відпрацьовану норму робочого часу </w:t>
      </w:r>
      <w:r>
        <w:t>не може бути нижчою від встановленого законодавством мінімального розміру</w:t>
      </w:r>
      <w:r>
        <w:rPr>
          <w:lang w:val="uk-UA"/>
        </w:rPr>
        <w:t>, із 01січня 2020 – 4723 грн.</w:t>
      </w:r>
    </w:p>
    <w:p w:rsidR="00B03935" w:rsidRDefault="00B03935" w:rsidP="00FE5801">
      <w:pPr>
        <w:jc w:val="both"/>
      </w:pPr>
      <w:r>
        <w:t>2.5.</w:t>
      </w:r>
      <w:r>
        <w:rPr>
          <w:lang w:val="uk-UA"/>
        </w:rPr>
        <w:t>4</w:t>
      </w:r>
      <w:r>
        <w:t xml:space="preserve">.   Працівникам </w:t>
      </w:r>
      <w:r>
        <w:rPr>
          <w:lang w:val="uk-UA"/>
        </w:rPr>
        <w:t>встановлюют</w:t>
      </w:r>
      <w:r>
        <w:t>ься слідуючи  доплати та надбавки:</w:t>
      </w:r>
    </w:p>
    <w:p w:rsidR="00B03935" w:rsidRDefault="00B03935" w:rsidP="00FE5801">
      <w:pPr>
        <w:jc w:val="both"/>
        <w:rPr>
          <w:lang w:val="uk-UA"/>
        </w:rPr>
      </w:pPr>
      <w:r>
        <w:t xml:space="preserve">     - </w:t>
      </w:r>
      <w:r>
        <w:rPr>
          <w:lang w:val="uk-UA"/>
        </w:rPr>
        <w:t>за вислугу років, за ранг, та інші надбавки та доплати , визначені чинним законодавством;</w:t>
      </w:r>
    </w:p>
    <w:p w:rsidR="00B03935" w:rsidRDefault="00B03935" w:rsidP="00FE5801">
      <w:pPr>
        <w:jc w:val="both"/>
      </w:pPr>
      <w:r>
        <w:t>2.5.</w:t>
      </w:r>
      <w:r>
        <w:rPr>
          <w:lang w:val="uk-UA"/>
        </w:rPr>
        <w:t>5</w:t>
      </w:r>
      <w:r>
        <w:t xml:space="preserve">.  Преміювання працівників здійснювати згідно Положення про преміювання ( додаток </w:t>
      </w:r>
      <w:r>
        <w:rPr>
          <w:lang w:val="uk-UA"/>
        </w:rPr>
        <w:t>3</w:t>
      </w:r>
      <w:r>
        <w:t>).</w:t>
      </w:r>
    </w:p>
    <w:p w:rsidR="00B03935" w:rsidRDefault="00B03935" w:rsidP="00FE5801">
      <w:pPr>
        <w:jc w:val="both"/>
        <w:rPr>
          <w:lang w:val="uk-UA"/>
        </w:rPr>
      </w:pPr>
      <w:r>
        <w:t>2.5.</w:t>
      </w:r>
      <w:r>
        <w:rPr>
          <w:lang w:val="uk-UA"/>
        </w:rPr>
        <w:t>6</w:t>
      </w:r>
      <w:r>
        <w:t>.   Заробітну плату працівникам виплачувати  1</w:t>
      </w:r>
      <w:r>
        <w:rPr>
          <w:lang w:val="uk-UA"/>
        </w:rPr>
        <w:t>6</w:t>
      </w:r>
      <w:r>
        <w:t xml:space="preserve"> і 3</w:t>
      </w:r>
      <w:r>
        <w:rPr>
          <w:lang w:val="uk-UA"/>
        </w:rPr>
        <w:t xml:space="preserve">0 </w:t>
      </w:r>
      <w:r>
        <w:t xml:space="preserve">числа кожного місяця. Виплата  заробітної плати за першу половину місяця проводиться у розмірі 50% </w:t>
      </w:r>
    </w:p>
    <w:p w:rsidR="00B03935" w:rsidRDefault="00B03935" w:rsidP="00FE5801">
      <w:pPr>
        <w:jc w:val="center"/>
        <w:rPr>
          <w:sz w:val="24"/>
          <w:szCs w:val="24"/>
          <w:lang w:val="uk-UA"/>
        </w:rPr>
      </w:pPr>
    </w:p>
    <w:p w:rsidR="00B03935" w:rsidRPr="002915D9" w:rsidRDefault="00B03935" w:rsidP="00FE5801">
      <w:pPr>
        <w:jc w:val="center"/>
        <w:rPr>
          <w:sz w:val="24"/>
          <w:szCs w:val="24"/>
          <w:lang w:val="uk-UA"/>
        </w:rPr>
      </w:pPr>
      <w:r>
        <w:rPr>
          <w:sz w:val="24"/>
          <w:szCs w:val="24"/>
          <w:lang w:val="uk-UA"/>
        </w:rPr>
        <w:t>6</w:t>
      </w:r>
    </w:p>
    <w:p w:rsidR="00B03935" w:rsidRDefault="00B03935" w:rsidP="00FE5801">
      <w:pPr>
        <w:jc w:val="both"/>
        <w:rPr>
          <w:lang w:val="uk-UA"/>
        </w:rPr>
      </w:pPr>
      <w:r>
        <w:t>(</w:t>
      </w:r>
      <w:r>
        <w:rPr>
          <w:lang w:val="uk-UA"/>
        </w:rPr>
        <w:t>розміру заробітної плати із доплатами та надбавками</w:t>
      </w:r>
      <w:r>
        <w:t>)</w:t>
      </w:r>
      <w:r>
        <w:rPr>
          <w:lang w:val="uk-UA"/>
        </w:rPr>
        <w:t>, за фактично відпрацьований час;</w:t>
      </w:r>
    </w:p>
    <w:p w:rsidR="00B03935" w:rsidRDefault="00B03935" w:rsidP="00FE5801">
      <w:pPr>
        <w:jc w:val="both"/>
        <w:rPr>
          <w:lang w:val="uk-UA"/>
        </w:rPr>
      </w:pPr>
      <w:r>
        <w:t>2.5.</w:t>
      </w:r>
      <w:r>
        <w:rPr>
          <w:lang w:val="uk-UA"/>
        </w:rPr>
        <w:t>7</w:t>
      </w:r>
      <w:r>
        <w:t>.</w:t>
      </w:r>
      <w:r>
        <w:rPr>
          <w:lang w:val="uk-UA"/>
        </w:rPr>
        <w:t xml:space="preserve"> </w:t>
      </w:r>
      <w:r>
        <w:t xml:space="preserve">Надавати матеріальну допомогу на оздоровлення та на вирішення соціально-побутових проблем </w:t>
      </w:r>
      <w:r>
        <w:rPr>
          <w:lang w:val="uk-UA"/>
        </w:rPr>
        <w:t>посадовим особам</w:t>
      </w:r>
      <w:r>
        <w:t xml:space="preserve">  в межах фонду заробітної плати</w:t>
      </w:r>
      <w:r>
        <w:rPr>
          <w:lang w:val="uk-UA"/>
        </w:rPr>
        <w:t>,</w:t>
      </w:r>
      <w:r>
        <w:t xml:space="preserve"> згідно діючого законодавства</w:t>
      </w:r>
      <w:r>
        <w:rPr>
          <w:lang w:val="uk-UA"/>
        </w:rPr>
        <w:t>,</w:t>
      </w:r>
      <w:r>
        <w:t xml:space="preserve"> в розмірі середньомісячної заробітної плати</w:t>
      </w:r>
      <w:r>
        <w:rPr>
          <w:lang w:val="uk-UA"/>
        </w:rPr>
        <w:t>;</w:t>
      </w:r>
    </w:p>
    <w:p w:rsidR="00B03935" w:rsidRDefault="00B03935" w:rsidP="00FE5801">
      <w:pPr>
        <w:jc w:val="both"/>
        <w:rPr>
          <w:szCs w:val="28"/>
          <w:lang w:val="uk-UA"/>
        </w:rPr>
      </w:pPr>
      <w:r w:rsidRPr="00E851FA">
        <w:rPr>
          <w:lang w:val="uk-UA"/>
        </w:rPr>
        <w:t>2.5.8</w:t>
      </w:r>
      <w:r w:rsidRPr="00360ED1">
        <w:rPr>
          <w:szCs w:val="28"/>
          <w:lang w:val="uk-UA"/>
        </w:rPr>
        <w:t xml:space="preserve"> </w:t>
      </w:r>
      <w:r>
        <w:rPr>
          <w:szCs w:val="28"/>
          <w:lang w:val="uk-UA"/>
        </w:rPr>
        <w:t xml:space="preserve">Заробітну плату працівникам закладів культури </w:t>
      </w:r>
      <w:r w:rsidRPr="00FC5D38">
        <w:rPr>
          <w:lang w:val="uk-UA"/>
        </w:rPr>
        <w:t xml:space="preserve">здійснювати згідно постанови Кабінету Міністрів України </w:t>
      </w:r>
      <w:r>
        <w:rPr>
          <w:szCs w:val="28"/>
          <w:lang w:val="uk-UA"/>
        </w:rPr>
        <w:t xml:space="preserve"> від 30 серпня 2002 року № 1298 (зі змінами та доповненнями) Про оплату праці працівників на підставі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B03935" w:rsidRDefault="00B03935" w:rsidP="00FE5801">
      <w:pPr>
        <w:jc w:val="both"/>
        <w:rPr>
          <w:lang w:val="uk-UA"/>
        </w:rPr>
      </w:pPr>
      <w:r>
        <w:rPr>
          <w:szCs w:val="28"/>
          <w:lang w:val="uk-UA"/>
        </w:rPr>
        <w:t xml:space="preserve">2.5.9. </w:t>
      </w:r>
      <w:r>
        <w:t>Надавати матеріальну допомогу на оздоровлення</w:t>
      </w:r>
      <w:r w:rsidRPr="00CA44FB">
        <w:rPr>
          <w:szCs w:val="28"/>
          <w:lang w:val="uk-UA"/>
        </w:rPr>
        <w:t xml:space="preserve"> </w:t>
      </w:r>
      <w:r>
        <w:rPr>
          <w:szCs w:val="28"/>
          <w:lang w:val="uk-UA"/>
        </w:rPr>
        <w:t>працівникам закладів культури</w:t>
      </w:r>
      <w:r w:rsidRPr="00CA44FB">
        <w:t xml:space="preserve"> </w:t>
      </w:r>
      <w:r>
        <w:t>в межах фонду заробітної плати</w:t>
      </w:r>
      <w:r>
        <w:rPr>
          <w:lang w:val="uk-UA"/>
        </w:rPr>
        <w:t>,</w:t>
      </w:r>
      <w:r>
        <w:t xml:space="preserve"> згідно діючого законодавства</w:t>
      </w:r>
      <w:r>
        <w:rPr>
          <w:lang w:val="uk-UA"/>
        </w:rPr>
        <w:t>,</w:t>
      </w:r>
      <w:bookmarkStart w:id="0" w:name="_GoBack"/>
      <w:bookmarkEnd w:id="0"/>
      <w:r>
        <w:t xml:space="preserve"> в розмірі </w:t>
      </w:r>
      <w:r>
        <w:rPr>
          <w:lang w:val="uk-UA"/>
        </w:rPr>
        <w:t>посадового окладу;</w:t>
      </w:r>
    </w:p>
    <w:p w:rsidR="00B03935" w:rsidRPr="00E851FA" w:rsidRDefault="00B03935" w:rsidP="00FE5801">
      <w:pPr>
        <w:jc w:val="both"/>
        <w:rPr>
          <w:lang w:val="uk-UA"/>
        </w:rPr>
      </w:pPr>
      <w:r>
        <w:rPr>
          <w:lang w:val="uk-UA"/>
        </w:rPr>
        <w:t xml:space="preserve">2.5.10 </w:t>
      </w:r>
      <w:r>
        <w:rPr>
          <w:szCs w:val="28"/>
          <w:lang w:val="uk-UA"/>
        </w:rPr>
        <w:t xml:space="preserve">Заробітну плату іншим працівникам установ сільської ради </w:t>
      </w:r>
      <w:r>
        <w:rPr>
          <w:lang w:val="uk-UA"/>
        </w:rPr>
        <w:t>нараховувати відповідно до чинного законодавства, за фактично відпрацьований час.</w:t>
      </w:r>
    </w:p>
    <w:p w:rsidR="00B03935" w:rsidRDefault="00B03935" w:rsidP="00FE5801">
      <w:pPr>
        <w:jc w:val="center"/>
        <w:rPr>
          <w:b/>
        </w:rPr>
      </w:pPr>
      <w:r>
        <w:rPr>
          <w:b/>
        </w:rPr>
        <w:t xml:space="preserve">2.6. У сфері побутового, комунального, </w:t>
      </w:r>
    </w:p>
    <w:p w:rsidR="00B03935" w:rsidRDefault="00B03935" w:rsidP="00FE5801">
      <w:pPr>
        <w:jc w:val="center"/>
        <w:rPr>
          <w:b/>
        </w:rPr>
      </w:pPr>
      <w:r>
        <w:rPr>
          <w:b/>
        </w:rPr>
        <w:t>медичного обслуговування працівників</w:t>
      </w:r>
    </w:p>
    <w:p w:rsidR="00B03935" w:rsidRPr="00966D5C" w:rsidRDefault="00B03935" w:rsidP="00FE5801">
      <w:pPr>
        <w:jc w:val="both"/>
        <w:rPr>
          <w:sz w:val="16"/>
          <w:szCs w:val="16"/>
          <w:lang w:val="uk-UA"/>
        </w:rPr>
      </w:pPr>
    </w:p>
    <w:p w:rsidR="00B03935" w:rsidRDefault="00B03935" w:rsidP="00FE5801">
      <w:pPr>
        <w:jc w:val="both"/>
      </w:pPr>
      <w:r>
        <w:t xml:space="preserve">2.6.1.  Організувати  вітання та нагородження працівників у зв’язку з їх ювілеями (30,40,50, 55, 60 років), а також з  виходом на пенсію за рахунок коштів </w:t>
      </w:r>
      <w:r>
        <w:rPr>
          <w:lang w:val="uk-UA"/>
        </w:rPr>
        <w:t>місцевого бюджету</w:t>
      </w:r>
      <w:r>
        <w:t>.</w:t>
      </w:r>
    </w:p>
    <w:p w:rsidR="00B03935" w:rsidRDefault="00B03935" w:rsidP="00FE5801">
      <w:pPr>
        <w:pStyle w:val="BodyText"/>
        <w:jc w:val="both"/>
        <w:rPr>
          <w:lang w:val="uk-UA"/>
        </w:rPr>
      </w:pPr>
      <w:r>
        <w:t>2.6.2.  У випадках смерті члена трудового колективу надається матеріальна допомога родині померлого згідно з чинним законодавством.</w:t>
      </w:r>
    </w:p>
    <w:p w:rsidR="00B03935" w:rsidRDefault="00B03935" w:rsidP="00FE5801">
      <w:pPr>
        <w:jc w:val="both"/>
        <w:rPr>
          <w:lang w:val="uk-UA"/>
        </w:rPr>
      </w:pPr>
      <w:r>
        <w:t>2.6.3.  Адміністрація спільно з</w:t>
      </w:r>
      <w:r>
        <w:rPr>
          <w:lang w:val="uk-UA"/>
        </w:rPr>
        <w:t xml:space="preserve"> уповноваженою особою  від трудового колективу </w:t>
      </w:r>
      <w:r>
        <w:t>організує медичне  обстеження членів трудового колективу.</w:t>
      </w:r>
    </w:p>
    <w:p w:rsidR="00B03935" w:rsidRPr="00966D5C" w:rsidRDefault="00B03935" w:rsidP="00FE5801">
      <w:pPr>
        <w:jc w:val="both"/>
        <w:rPr>
          <w:sz w:val="16"/>
          <w:szCs w:val="16"/>
          <w:lang w:val="uk-UA"/>
        </w:rPr>
      </w:pPr>
    </w:p>
    <w:p w:rsidR="00B03935" w:rsidRDefault="00B03935" w:rsidP="00FE5801">
      <w:pPr>
        <w:ind w:left="510"/>
        <w:jc w:val="center"/>
        <w:rPr>
          <w:b/>
          <w:sz w:val="32"/>
          <w:lang w:val="uk-UA"/>
        </w:rPr>
      </w:pPr>
      <w:r>
        <w:rPr>
          <w:b/>
          <w:sz w:val="32"/>
        </w:rPr>
        <w:t xml:space="preserve">Розділ III.  </w:t>
      </w:r>
      <w:r>
        <w:rPr>
          <w:b/>
          <w:sz w:val="32"/>
          <w:lang w:val="uk-UA"/>
        </w:rPr>
        <w:t>Уповноважена особа від трудового колективу</w:t>
      </w:r>
    </w:p>
    <w:p w:rsidR="00B03935" w:rsidRDefault="00B03935" w:rsidP="00FE5801">
      <w:pPr>
        <w:jc w:val="both"/>
      </w:pPr>
      <w:r>
        <w:rPr>
          <w:lang w:val="uk-UA"/>
        </w:rPr>
        <w:t xml:space="preserve">  </w:t>
      </w:r>
      <w:r>
        <w:t>має право:</w:t>
      </w:r>
    </w:p>
    <w:p w:rsidR="00B03935" w:rsidRDefault="00B03935" w:rsidP="00FE5801">
      <w:pPr>
        <w:numPr>
          <w:ilvl w:val="0"/>
          <w:numId w:val="3"/>
        </w:numPr>
        <w:ind w:left="510"/>
        <w:jc w:val="both"/>
      </w:pPr>
      <w:r>
        <w:t>безперешкодно отримувати від адміністрації інформацію з питань, пов’язаних з працею і соціально-економічним розвитком колективу в межах встановленої статистичної звітності;</w:t>
      </w:r>
    </w:p>
    <w:p w:rsidR="00B03935" w:rsidRDefault="00B03935" w:rsidP="00FE5801">
      <w:pPr>
        <w:numPr>
          <w:ilvl w:val="0"/>
          <w:numId w:val="3"/>
        </w:numPr>
        <w:ind w:left="510"/>
        <w:jc w:val="both"/>
      </w:pPr>
      <w:r>
        <w:t>проводити перевірку дотримання в установі трудового законодавства, умов охорони праці, вимагати усунення недоліків;</w:t>
      </w:r>
    </w:p>
    <w:p w:rsidR="00B03935" w:rsidRDefault="00B03935" w:rsidP="00FE5801">
      <w:pPr>
        <w:numPr>
          <w:ilvl w:val="0"/>
          <w:numId w:val="3"/>
        </w:numPr>
        <w:ind w:left="510"/>
        <w:jc w:val="both"/>
        <w:rPr>
          <w:b/>
          <w:sz w:val="32"/>
        </w:rPr>
      </w:pPr>
      <w:r>
        <w:t>перевіряти правильність ведення трудових книжок і використання відпусток.</w:t>
      </w:r>
    </w:p>
    <w:p w:rsidR="00B03935" w:rsidRPr="00966D5C" w:rsidRDefault="00B03935" w:rsidP="00FE5801">
      <w:pPr>
        <w:jc w:val="both"/>
        <w:rPr>
          <w:sz w:val="16"/>
          <w:szCs w:val="16"/>
        </w:rPr>
      </w:pPr>
    </w:p>
    <w:p w:rsidR="00B03935" w:rsidRDefault="00B03935" w:rsidP="00FE5801">
      <w:pPr>
        <w:jc w:val="center"/>
        <w:rPr>
          <w:b/>
          <w:sz w:val="32"/>
        </w:rPr>
      </w:pPr>
      <w:r>
        <w:rPr>
          <w:b/>
          <w:sz w:val="32"/>
          <w:lang w:val="uk-UA"/>
        </w:rPr>
        <w:t>Р</w:t>
      </w:r>
      <w:r>
        <w:rPr>
          <w:b/>
          <w:sz w:val="32"/>
        </w:rPr>
        <w:t xml:space="preserve">озділ </w:t>
      </w:r>
      <w:r>
        <w:rPr>
          <w:b/>
          <w:sz w:val="32"/>
          <w:lang w:val="uk-UA"/>
        </w:rPr>
        <w:t>І</w:t>
      </w:r>
      <w:r>
        <w:rPr>
          <w:b/>
          <w:sz w:val="32"/>
        </w:rPr>
        <w:t>V.  Контроль за виконанням колективного договору</w:t>
      </w:r>
    </w:p>
    <w:p w:rsidR="00B03935" w:rsidRDefault="00B03935" w:rsidP="00FE5801">
      <w:pPr>
        <w:jc w:val="both"/>
      </w:pPr>
      <w:r>
        <w:t>5.1. Сторони здійснюють контроль за виконанням даного Договору та надають одна одній необхідну для цього інформацію.</w:t>
      </w:r>
    </w:p>
    <w:p w:rsidR="00B03935" w:rsidRDefault="00B03935" w:rsidP="00FE5801">
      <w:pPr>
        <w:jc w:val="both"/>
        <w:rPr>
          <w:lang w:val="uk-UA"/>
        </w:rPr>
      </w:pPr>
      <w:r>
        <w:t xml:space="preserve">5.2. Періодично проводити </w:t>
      </w:r>
      <w:r>
        <w:rPr>
          <w:lang w:val="uk-UA"/>
        </w:rPr>
        <w:t xml:space="preserve"> загальні збори трудового колективу</w:t>
      </w:r>
      <w:r>
        <w:t xml:space="preserve"> з питань виконання колективного договору, вносити  відповідні зміни і доповнення у порядку , встановленому у договорі.</w:t>
      </w:r>
    </w:p>
    <w:p w:rsidR="00B03935" w:rsidRDefault="00B03935" w:rsidP="00FE5801">
      <w:pPr>
        <w:jc w:val="center"/>
        <w:rPr>
          <w:sz w:val="24"/>
          <w:szCs w:val="24"/>
          <w:lang w:val="uk-UA"/>
        </w:rPr>
      </w:pPr>
    </w:p>
    <w:p w:rsidR="00B03935" w:rsidRPr="002915D9" w:rsidRDefault="00B03935" w:rsidP="00FE5801">
      <w:pPr>
        <w:jc w:val="center"/>
        <w:rPr>
          <w:sz w:val="24"/>
          <w:szCs w:val="24"/>
          <w:lang w:val="uk-UA"/>
        </w:rPr>
      </w:pPr>
      <w:r>
        <w:rPr>
          <w:sz w:val="24"/>
          <w:szCs w:val="24"/>
          <w:lang w:val="uk-UA"/>
        </w:rPr>
        <w:t>7</w:t>
      </w:r>
    </w:p>
    <w:p w:rsidR="00B03935" w:rsidRDefault="00B03935" w:rsidP="00FE5801">
      <w:pPr>
        <w:pStyle w:val="Heading2"/>
        <w:jc w:val="left"/>
        <w:rPr>
          <w:b w:val="0"/>
          <w:bCs w:val="0"/>
        </w:rPr>
      </w:pPr>
      <w:r>
        <w:rPr>
          <w:b w:val="0"/>
          <w:bCs w:val="0"/>
        </w:rPr>
        <w:t xml:space="preserve">      </w:t>
      </w:r>
    </w:p>
    <w:p w:rsidR="00B03935" w:rsidRDefault="00B03935" w:rsidP="00FE5801">
      <w:pPr>
        <w:pStyle w:val="Heading2"/>
        <w:rPr>
          <w:sz w:val="16"/>
          <w:szCs w:val="16"/>
        </w:rPr>
      </w:pPr>
      <w:r>
        <w:rPr>
          <w:sz w:val="32"/>
          <w:szCs w:val="32"/>
        </w:rPr>
        <w:t>Розділ V</w:t>
      </w:r>
      <w:r w:rsidRPr="00B76B89">
        <w:rPr>
          <w:sz w:val="32"/>
          <w:szCs w:val="32"/>
        </w:rPr>
        <w:t>.  Заключні положення</w:t>
      </w:r>
    </w:p>
    <w:p w:rsidR="00B03935" w:rsidRPr="00966D5C" w:rsidRDefault="00B03935" w:rsidP="00966D5C">
      <w:pPr>
        <w:rPr>
          <w:lang w:val="uk-UA"/>
        </w:rPr>
      </w:pPr>
    </w:p>
    <w:p w:rsidR="00B03935" w:rsidRDefault="00B03935" w:rsidP="00FE5801">
      <w:pPr>
        <w:pStyle w:val="BodyTextIndent"/>
        <w:ind w:firstLine="0"/>
      </w:pPr>
      <w:r>
        <w:rPr>
          <w:sz w:val="28"/>
          <w:szCs w:val="28"/>
        </w:rPr>
        <w:t xml:space="preserve"> 6.1.Даний колективний договір укладений терміном на 2 роки.  Він вступає в дію з дня підписання і діє до укладання сторонами нового колективного договору</w:t>
      </w:r>
      <w:r>
        <w:t>.</w:t>
      </w:r>
    </w:p>
    <w:p w:rsidR="00B03935" w:rsidRDefault="00B03935" w:rsidP="00FE5801">
      <w:pPr>
        <w:jc w:val="both"/>
      </w:pPr>
      <w:r>
        <w:t>6.</w:t>
      </w:r>
      <w:r>
        <w:rPr>
          <w:lang w:val="uk-UA"/>
        </w:rPr>
        <w:t>2</w:t>
      </w:r>
      <w:r>
        <w:t>.  Для врегулювання розбіжностей в ході колективних переговорів і виконання колективного договору сторони використовують примірювальну процедуру, передбачену ст. 11 Закону України про колективні договори і угоди.</w:t>
      </w:r>
    </w:p>
    <w:p w:rsidR="00B03935" w:rsidRDefault="00B03935" w:rsidP="00FE5801">
      <w:pPr>
        <w:jc w:val="both"/>
      </w:pPr>
      <w:r>
        <w:t>6.</w:t>
      </w:r>
      <w:r>
        <w:rPr>
          <w:lang w:val="uk-UA"/>
        </w:rPr>
        <w:t>3</w:t>
      </w:r>
      <w:r>
        <w:t>.  Додатки до договору є його невід’ємною частиною.</w:t>
      </w:r>
    </w:p>
    <w:p w:rsidR="00B03935" w:rsidRDefault="00B03935" w:rsidP="00FE5801">
      <w:pPr>
        <w:ind w:left="-30"/>
        <w:jc w:val="both"/>
      </w:pPr>
    </w:p>
    <w:p w:rsidR="00B03935" w:rsidRDefault="00B03935" w:rsidP="00FE5801">
      <w:pPr>
        <w:ind w:left="-30"/>
        <w:jc w:val="both"/>
        <w:rPr>
          <w:lang w:val="uk-UA"/>
        </w:rPr>
      </w:pPr>
      <w:r>
        <w:rPr>
          <w:lang w:val="uk-UA"/>
        </w:rPr>
        <w:t>Трудовий договір схвалили та підписали:</w:t>
      </w:r>
    </w:p>
    <w:p w:rsidR="00B03935" w:rsidRDefault="00B03935" w:rsidP="00FE5801">
      <w:pPr>
        <w:ind w:left="-30"/>
        <w:jc w:val="both"/>
        <w:rPr>
          <w:lang w:val="uk-UA"/>
        </w:rPr>
      </w:pPr>
    </w:p>
    <w:p w:rsidR="00B03935" w:rsidRDefault="00B03935" w:rsidP="00FE5801">
      <w:pPr>
        <w:ind w:left="-30"/>
        <w:jc w:val="both"/>
        <w:rPr>
          <w:lang w:val="uk-UA"/>
        </w:rPr>
      </w:pPr>
      <w:r>
        <w:rPr>
          <w:lang w:val="uk-UA"/>
        </w:rPr>
        <w:t>Від адміністрації:                                           Від трудового колективу:</w:t>
      </w:r>
    </w:p>
    <w:p w:rsidR="00B03935" w:rsidRDefault="00B03935" w:rsidP="00FE5801">
      <w:pPr>
        <w:ind w:left="-30"/>
        <w:jc w:val="both"/>
      </w:pPr>
      <w:r>
        <w:t xml:space="preserve">Сільський  голова                                         </w:t>
      </w:r>
      <w:r>
        <w:rPr>
          <w:lang w:val="uk-UA"/>
        </w:rPr>
        <w:t xml:space="preserve"> Уповноважена особа</w:t>
      </w:r>
    </w:p>
    <w:p w:rsidR="00B03935" w:rsidRDefault="00B03935" w:rsidP="00FE5801">
      <w:pPr>
        <w:rPr>
          <w:lang w:val="uk-UA"/>
        </w:rPr>
      </w:pPr>
      <w:r>
        <w:rPr>
          <w:lang w:val="uk-UA"/>
        </w:rPr>
        <w:t xml:space="preserve">                                                                         </w:t>
      </w:r>
    </w:p>
    <w:p w:rsidR="00B03935" w:rsidRDefault="00B03935" w:rsidP="00FE5801">
      <w:pPr>
        <w:rPr>
          <w:lang w:val="uk-UA"/>
        </w:rPr>
      </w:pPr>
      <w:r>
        <w:rPr>
          <w:lang w:val="uk-UA"/>
        </w:rPr>
        <w:t xml:space="preserve">                       М.КАЗОРА                                                          В.ВОРУШИЛО</w:t>
      </w:r>
    </w:p>
    <w:p w:rsidR="00B03935" w:rsidRDefault="00B03935" w:rsidP="00FE5801">
      <w:pPr>
        <w:rPr>
          <w:lang w:val="uk-UA"/>
        </w:rPr>
      </w:pPr>
      <w:r>
        <w:t>2</w:t>
      </w:r>
      <w:r>
        <w:rPr>
          <w:lang w:val="uk-UA"/>
        </w:rPr>
        <w:t>7 грудня</w:t>
      </w:r>
      <w:r>
        <w:t xml:space="preserve">  201</w:t>
      </w:r>
      <w:r>
        <w:rPr>
          <w:lang w:val="uk-UA"/>
        </w:rPr>
        <w:t>9</w:t>
      </w:r>
      <w:r>
        <w:t xml:space="preserve"> року                                </w:t>
      </w:r>
      <w:r>
        <w:rPr>
          <w:lang w:val="uk-UA"/>
        </w:rPr>
        <w:t xml:space="preserve">         </w:t>
      </w:r>
      <w:r>
        <w:t>2</w:t>
      </w:r>
      <w:r>
        <w:rPr>
          <w:lang w:val="uk-UA"/>
        </w:rPr>
        <w:t>7 грудня</w:t>
      </w:r>
      <w:r>
        <w:t xml:space="preserve">  201</w:t>
      </w:r>
      <w:r>
        <w:rPr>
          <w:lang w:val="uk-UA"/>
        </w:rPr>
        <w:t>9</w:t>
      </w:r>
      <w:r>
        <w:t xml:space="preserve"> року</w:t>
      </w: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Pr="002915D9" w:rsidRDefault="00B03935" w:rsidP="00FE5801">
      <w:pPr>
        <w:jc w:val="center"/>
        <w:rPr>
          <w:sz w:val="24"/>
          <w:szCs w:val="24"/>
          <w:lang w:val="uk-UA"/>
        </w:rPr>
      </w:pPr>
      <w:r>
        <w:rPr>
          <w:sz w:val="24"/>
          <w:szCs w:val="24"/>
          <w:lang w:val="uk-UA"/>
        </w:rPr>
        <w:t>8</w:t>
      </w:r>
    </w:p>
    <w:p w:rsidR="00B03935" w:rsidRDefault="00B03935" w:rsidP="00FE5801">
      <w:pPr>
        <w:rPr>
          <w:szCs w:val="28"/>
        </w:rPr>
      </w:pPr>
      <w:r>
        <w:rPr>
          <w:szCs w:val="28"/>
        </w:rPr>
        <w:t xml:space="preserve">                                                                            </w:t>
      </w:r>
      <w:r>
        <w:rPr>
          <w:szCs w:val="28"/>
          <w:lang w:val="uk-UA"/>
        </w:rPr>
        <w:t xml:space="preserve">  </w:t>
      </w:r>
      <w:r>
        <w:rPr>
          <w:szCs w:val="28"/>
        </w:rPr>
        <w:t xml:space="preserve">  </w:t>
      </w:r>
      <w:r>
        <w:rPr>
          <w:szCs w:val="28"/>
          <w:lang w:val="uk-UA"/>
        </w:rPr>
        <w:t xml:space="preserve">  </w:t>
      </w:r>
      <w:r>
        <w:rPr>
          <w:szCs w:val="28"/>
        </w:rPr>
        <w:t>Додаток № 1</w:t>
      </w:r>
    </w:p>
    <w:p w:rsidR="00B03935" w:rsidRDefault="00B03935" w:rsidP="00FE5801">
      <w:pPr>
        <w:jc w:val="both"/>
        <w:rPr>
          <w:szCs w:val="28"/>
          <w:lang w:val="uk-UA"/>
        </w:rPr>
      </w:pPr>
      <w:r>
        <w:rPr>
          <w:szCs w:val="28"/>
          <w:lang w:val="uk-UA"/>
        </w:rPr>
        <w:t xml:space="preserve">                                                                                  д</w:t>
      </w:r>
      <w:r>
        <w:rPr>
          <w:szCs w:val="28"/>
        </w:rPr>
        <w:t>о</w:t>
      </w:r>
      <w:r>
        <w:rPr>
          <w:szCs w:val="28"/>
          <w:lang w:val="uk-UA"/>
        </w:rPr>
        <w:t xml:space="preserve"> </w:t>
      </w:r>
      <w:r>
        <w:rPr>
          <w:szCs w:val="28"/>
        </w:rPr>
        <w:t xml:space="preserve">колективного договору </w:t>
      </w:r>
    </w:p>
    <w:p w:rsidR="00B03935" w:rsidRDefault="00B03935" w:rsidP="00FE5801">
      <w:pPr>
        <w:jc w:val="both"/>
        <w:rPr>
          <w:szCs w:val="28"/>
        </w:rPr>
      </w:pPr>
      <w:r>
        <w:rPr>
          <w:szCs w:val="28"/>
          <w:lang w:val="uk-UA"/>
        </w:rPr>
        <w:t xml:space="preserve">                                                                                  Смяцької</w:t>
      </w:r>
      <w:r>
        <w:rPr>
          <w:szCs w:val="28"/>
        </w:rPr>
        <w:t xml:space="preserve">  сільської ради</w:t>
      </w:r>
    </w:p>
    <w:p w:rsidR="00B03935" w:rsidRDefault="00B03935" w:rsidP="00FE5801">
      <w:pPr>
        <w:ind w:left="5580"/>
        <w:jc w:val="both"/>
        <w:rPr>
          <w:szCs w:val="28"/>
        </w:rPr>
      </w:pPr>
    </w:p>
    <w:p w:rsidR="00B03935" w:rsidRDefault="00B03935" w:rsidP="00FE5801">
      <w:pPr>
        <w:jc w:val="both"/>
        <w:rPr>
          <w:szCs w:val="28"/>
        </w:rPr>
      </w:pPr>
      <w:r>
        <w:rPr>
          <w:szCs w:val="28"/>
        </w:rPr>
        <w:t xml:space="preserve">ПОГОДЖЕНО                                               </w:t>
      </w:r>
      <w:r>
        <w:rPr>
          <w:szCs w:val="28"/>
          <w:lang w:val="uk-UA"/>
        </w:rPr>
        <w:t xml:space="preserve">          </w:t>
      </w:r>
      <w:r>
        <w:rPr>
          <w:szCs w:val="28"/>
        </w:rPr>
        <w:t>ЗАТВЕРДЖУЮ</w:t>
      </w:r>
    </w:p>
    <w:p w:rsidR="00B03935" w:rsidRDefault="00B03935" w:rsidP="00FE5801">
      <w:pPr>
        <w:rPr>
          <w:lang w:val="uk-UA"/>
        </w:rPr>
      </w:pPr>
      <w:r>
        <w:rPr>
          <w:lang w:val="uk-UA"/>
        </w:rPr>
        <w:t>уповноважена особа від</w:t>
      </w:r>
      <w:r>
        <w:t xml:space="preserve">                               </w:t>
      </w:r>
      <w:r>
        <w:rPr>
          <w:lang w:val="uk-UA"/>
        </w:rPr>
        <w:t xml:space="preserve">           Сільський голова</w:t>
      </w:r>
    </w:p>
    <w:p w:rsidR="00B03935" w:rsidRDefault="00B03935" w:rsidP="00FE5801">
      <w:pPr>
        <w:jc w:val="both"/>
        <w:rPr>
          <w:szCs w:val="28"/>
          <w:lang w:val="uk-UA"/>
        </w:rPr>
      </w:pPr>
      <w:r>
        <w:rPr>
          <w:szCs w:val="28"/>
          <w:lang w:val="uk-UA"/>
        </w:rPr>
        <w:t>трудового колективу</w:t>
      </w:r>
    </w:p>
    <w:p w:rsidR="00B03935" w:rsidRDefault="00B03935" w:rsidP="00FE5801">
      <w:pPr>
        <w:jc w:val="both"/>
        <w:rPr>
          <w:lang w:val="uk-UA"/>
        </w:rPr>
      </w:pPr>
      <w:r>
        <w:rPr>
          <w:lang w:val="uk-UA"/>
        </w:rPr>
        <w:t xml:space="preserve">                 В.ВОРУШИЛО                                                                      М.КАЗОРА                               </w:t>
      </w:r>
    </w:p>
    <w:p w:rsidR="00B03935" w:rsidRDefault="00B03935" w:rsidP="00FE5801">
      <w:pPr>
        <w:rPr>
          <w:lang w:val="uk-UA"/>
        </w:rPr>
      </w:pPr>
      <w:r>
        <w:rPr>
          <w:lang w:val="uk-UA"/>
        </w:rPr>
        <w:t xml:space="preserve">  </w:t>
      </w:r>
    </w:p>
    <w:p w:rsidR="00B03935" w:rsidRDefault="00B03935" w:rsidP="00FE5801">
      <w:pPr>
        <w:rPr>
          <w:szCs w:val="28"/>
          <w:lang w:val="uk-UA"/>
        </w:rPr>
      </w:pPr>
      <w:r>
        <w:rPr>
          <w:lang w:val="uk-UA"/>
        </w:rPr>
        <w:t xml:space="preserve"> </w:t>
      </w:r>
      <w:r>
        <w:rPr>
          <w:szCs w:val="28"/>
          <w:lang w:val="uk-UA"/>
        </w:rPr>
        <w:t xml:space="preserve">Комплексні організаційно-технічні заходи щодо </w:t>
      </w:r>
      <w:r>
        <w:rPr>
          <w:lang w:val="uk-UA"/>
        </w:rPr>
        <w:t xml:space="preserve"> </w:t>
      </w:r>
      <w:r>
        <w:rPr>
          <w:szCs w:val="28"/>
          <w:lang w:val="uk-UA"/>
        </w:rPr>
        <w:t xml:space="preserve">досягнення нормативів безпеки, гігієни праці, підвищення існуючого рівня охорони праці в установі на              </w:t>
      </w:r>
    </w:p>
    <w:p w:rsidR="00B03935" w:rsidRDefault="00B03935" w:rsidP="00FE5801">
      <w:pPr>
        <w:rPr>
          <w:szCs w:val="28"/>
          <w:lang w:val="uk-UA"/>
        </w:rPr>
      </w:pPr>
      <w:r>
        <w:rPr>
          <w:szCs w:val="28"/>
          <w:lang w:val="uk-UA"/>
        </w:rPr>
        <w:t xml:space="preserve">                                                2020- 2021 роки.</w:t>
      </w:r>
    </w:p>
    <w:p w:rsidR="00B03935" w:rsidRDefault="00B03935" w:rsidP="00FE5801">
      <w:pPr>
        <w:ind w:firstLine="567"/>
        <w:jc w:val="both"/>
        <w:rPr>
          <w:szCs w:val="28"/>
          <w:lang w:val="uk-UA"/>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2187"/>
        <w:gridCol w:w="1022"/>
        <w:gridCol w:w="1286"/>
        <w:gridCol w:w="1879"/>
        <w:gridCol w:w="1508"/>
        <w:gridCol w:w="1478"/>
      </w:tblGrid>
      <w:tr w:rsidR="00B03935" w:rsidTr="00A0743A">
        <w:tc>
          <w:tcPr>
            <w:tcW w:w="634" w:type="dxa"/>
          </w:tcPr>
          <w:p w:rsidR="00B03935" w:rsidRDefault="00B03935" w:rsidP="00A0743A">
            <w:pPr>
              <w:jc w:val="both"/>
              <w:rPr>
                <w:sz w:val="24"/>
                <w:szCs w:val="24"/>
              </w:rPr>
            </w:pPr>
            <w:r>
              <w:rPr>
                <w:sz w:val="24"/>
                <w:szCs w:val="24"/>
              </w:rPr>
              <w:t>№</w:t>
            </w:r>
            <w:r>
              <w:rPr>
                <w:sz w:val="24"/>
                <w:szCs w:val="24"/>
                <w:lang w:val="uk-UA"/>
              </w:rPr>
              <w:t xml:space="preserve"> </w:t>
            </w:r>
            <w:r>
              <w:rPr>
                <w:sz w:val="24"/>
                <w:szCs w:val="24"/>
              </w:rPr>
              <w:t>п/п</w:t>
            </w:r>
          </w:p>
        </w:tc>
        <w:tc>
          <w:tcPr>
            <w:tcW w:w="2187" w:type="dxa"/>
          </w:tcPr>
          <w:p w:rsidR="00B03935" w:rsidRDefault="00B03935" w:rsidP="00A0743A">
            <w:pPr>
              <w:jc w:val="both"/>
              <w:rPr>
                <w:sz w:val="24"/>
                <w:szCs w:val="24"/>
              </w:rPr>
            </w:pPr>
            <w:r>
              <w:rPr>
                <w:sz w:val="24"/>
                <w:szCs w:val="24"/>
              </w:rPr>
              <w:t>Назва заходу</w:t>
            </w:r>
          </w:p>
        </w:tc>
        <w:tc>
          <w:tcPr>
            <w:tcW w:w="1022" w:type="dxa"/>
          </w:tcPr>
          <w:p w:rsidR="00B03935" w:rsidRDefault="00B03935" w:rsidP="00A0743A">
            <w:pPr>
              <w:jc w:val="both"/>
              <w:rPr>
                <w:sz w:val="24"/>
                <w:szCs w:val="24"/>
                <w:lang w:val="uk-UA"/>
              </w:rPr>
            </w:pPr>
            <w:r>
              <w:rPr>
                <w:sz w:val="24"/>
                <w:szCs w:val="24"/>
              </w:rPr>
              <w:t>Орієн</w:t>
            </w:r>
            <w:r>
              <w:rPr>
                <w:sz w:val="24"/>
                <w:szCs w:val="24"/>
                <w:lang w:val="uk-UA"/>
              </w:rPr>
              <w:t>-</w:t>
            </w:r>
            <w:r>
              <w:rPr>
                <w:sz w:val="24"/>
                <w:szCs w:val="24"/>
              </w:rPr>
              <w:t xml:space="preserve">товна </w:t>
            </w:r>
          </w:p>
          <w:p w:rsidR="00B03935" w:rsidRDefault="00B03935" w:rsidP="00A0743A">
            <w:pPr>
              <w:jc w:val="both"/>
              <w:rPr>
                <w:sz w:val="24"/>
                <w:szCs w:val="24"/>
                <w:lang w:val="uk-UA"/>
              </w:rPr>
            </w:pPr>
            <w:r>
              <w:rPr>
                <w:sz w:val="24"/>
                <w:szCs w:val="24"/>
              </w:rPr>
              <w:t>вар</w:t>
            </w:r>
          </w:p>
          <w:p w:rsidR="00B03935" w:rsidRDefault="00B03935" w:rsidP="00A0743A">
            <w:pPr>
              <w:jc w:val="both"/>
              <w:rPr>
                <w:sz w:val="24"/>
                <w:szCs w:val="24"/>
                <w:lang w:val="uk-UA"/>
              </w:rPr>
            </w:pPr>
            <w:r>
              <w:rPr>
                <w:sz w:val="24"/>
                <w:szCs w:val="24"/>
              </w:rPr>
              <w:t>тість</w:t>
            </w:r>
            <w:r>
              <w:rPr>
                <w:sz w:val="24"/>
                <w:szCs w:val="24"/>
                <w:lang w:val="uk-UA"/>
              </w:rPr>
              <w:t>,</w:t>
            </w:r>
          </w:p>
          <w:p w:rsidR="00B03935" w:rsidRDefault="00B03935" w:rsidP="00A0743A">
            <w:pPr>
              <w:jc w:val="both"/>
              <w:rPr>
                <w:sz w:val="24"/>
                <w:szCs w:val="24"/>
                <w:lang w:val="uk-UA"/>
              </w:rPr>
            </w:pPr>
            <w:r>
              <w:rPr>
                <w:sz w:val="24"/>
                <w:szCs w:val="24"/>
                <w:lang w:val="uk-UA"/>
              </w:rPr>
              <w:t>грн</w:t>
            </w:r>
          </w:p>
        </w:tc>
        <w:tc>
          <w:tcPr>
            <w:tcW w:w="1286" w:type="dxa"/>
          </w:tcPr>
          <w:p w:rsidR="00B03935" w:rsidRDefault="00B03935" w:rsidP="00A0743A">
            <w:pPr>
              <w:jc w:val="both"/>
              <w:rPr>
                <w:sz w:val="24"/>
                <w:szCs w:val="24"/>
                <w:lang w:val="uk-UA"/>
              </w:rPr>
            </w:pPr>
            <w:r>
              <w:rPr>
                <w:sz w:val="24"/>
                <w:szCs w:val="24"/>
              </w:rPr>
              <w:t>Орієн</w:t>
            </w:r>
            <w:r>
              <w:rPr>
                <w:sz w:val="24"/>
                <w:szCs w:val="24"/>
                <w:lang w:val="uk-UA"/>
              </w:rPr>
              <w:t>-</w:t>
            </w:r>
            <w:r>
              <w:rPr>
                <w:sz w:val="24"/>
                <w:szCs w:val="24"/>
              </w:rPr>
              <w:t xml:space="preserve">товна </w:t>
            </w:r>
          </w:p>
          <w:p w:rsidR="00B03935" w:rsidRDefault="00B03935" w:rsidP="00A0743A">
            <w:pPr>
              <w:jc w:val="both"/>
              <w:rPr>
                <w:sz w:val="24"/>
                <w:szCs w:val="24"/>
                <w:lang w:val="uk-UA"/>
              </w:rPr>
            </w:pPr>
            <w:r>
              <w:rPr>
                <w:sz w:val="24"/>
                <w:szCs w:val="24"/>
                <w:lang w:val="uk-UA"/>
              </w:rPr>
              <w:t>кількість</w:t>
            </w:r>
          </w:p>
          <w:p w:rsidR="00B03935" w:rsidRDefault="00B03935" w:rsidP="00A0743A">
            <w:pPr>
              <w:jc w:val="both"/>
              <w:rPr>
                <w:sz w:val="24"/>
                <w:szCs w:val="24"/>
                <w:lang w:val="uk-UA"/>
              </w:rPr>
            </w:pPr>
            <w:r>
              <w:rPr>
                <w:sz w:val="24"/>
                <w:szCs w:val="24"/>
                <w:lang w:val="uk-UA"/>
              </w:rPr>
              <w:t>одиниць</w:t>
            </w:r>
          </w:p>
        </w:tc>
        <w:tc>
          <w:tcPr>
            <w:tcW w:w="1879" w:type="dxa"/>
          </w:tcPr>
          <w:p w:rsidR="00B03935" w:rsidRPr="009478C0" w:rsidRDefault="00B03935" w:rsidP="00A0743A">
            <w:pPr>
              <w:jc w:val="both"/>
              <w:rPr>
                <w:sz w:val="24"/>
                <w:szCs w:val="24"/>
                <w:lang w:val="uk-UA"/>
              </w:rPr>
            </w:pPr>
            <w:r>
              <w:rPr>
                <w:sz w:val="24"/>
                <w:szCs w:val="24"/>
              </w:rPr>
              <w:t xml:space="preserve"> </w:t>
            </w:r>
            <w:r>
              <w:rPr>
                <w:sz w:val="24"/>
                <w:szCs w:val="24"/>
                <w:lang w:val="uk-UA"/>
              </w:rPr>
              <w:t>О</w:t>
            </w:r>
            <w:r>
              <w:rPr>
                <w:sz w:val="24"/>
                <w:szCs w:val="24"/>
              </w:rPr>
              <w:t>соба відповідальна за виконання</w:t>
            </w:r>
            <w:r>
              <w:rPr>
                <w:sz w:val="24"/>
                <w:szCs w:val="24"/>
                <w:lang w:val="uk-UA"/>
              </w:rPr>
              <w:t xml:space="preserve"> заходу</w:t>
            </w:r>
          </w:p>
        </w:tc>
        <w:tc>
          <w:tcPr>
            <w:tcW w:w="1508" w:type="dxa"/>
          </w:tcPr>
          <w:p w:rsidR="00B03935" w:rsidRDefault="00B03935" w:rsidP="00A0743A">
            <w:pPr>
              <w:jc w:val="both"/>
              <w:rPr>
                <w:sz w:val="24"/>
                <w:szCs w:val="24"/>
              </w:rPr>
            </w:pPr>
            <w:r>
              <w:rPr>
                <w:sz w:val="24"/>
                <w:szCs w:val="24"/>
              </w:rPr>
              <w:t>Строк виконання</w:t>
            </w:r>
          </w:p>
        </w:tc>
        <w:tc>
          <w:tcPr>
            <w:tcW w:w="1478" w:type="dxa"/>
          </w:tcPr>
          <w:p w:rsidR="00B03935" w:rsidRDefault="00B03935" w:rsidP="00A0743A">
            <w:pPr>
              <w:rPr>
                <w:sz w:val="24"/>
                <w:szCs w:val="24"/>
              </w:rPr>
            </w:pPr>
            <w:r>
              <w:rPr>
                <w:sz w:val="24"/>
                <w:szCs w:val="24"/>
              </w:rPr>
              <w:t xml:space="preserve">Дата </w:t>
            </w:r>
          </w:p>
          <w:p w:rsidR="00B03935" w:rsidRDefault="00B03935" w:rsidP="00A0743A">
            <w:pPr>
              <w:rPr>
                <w:sz w:val="24"/>
                <w:szCs w:val="24"/>
              </w:rPr>
            </w:pPr>
            <w:r>
              <w:rPr>
                <w:sz w:val="24"/>
                <w:szCs w:val="24"/>
              </w:rPr>
              <w:t>виконання</w:t>
            </w:r>
          </w:p>
        </w:tc>
      </w:tr>
      <w:tr w:rsidR="00B03935" w:rsidTr="00A0743A">
        <w:tc>
          <w:tcPr>
            <w:tcW w:w="634" w:type="dxa"/>
          </w:tcPr>
          <w:p w:rsidR="00B03935" w:rsidRPr="005B7DF5" w:rsidRDefault="00B03935" w:rsidP="00A0743A">
            <w:pPr>
              <w:jc w:val="both"/>
              <w:rPr>
                <w:sz w:val="24"/>
                <w:szCs w:val="24"/>
                <w:lang w:val="uk-UA"/>
              </w:rPr>
            </w:pPr>
            <w:r>
              <w:rPr>
                <w:sz w:val="24"/>
                <w:szCs w:val="24"/>
                <w:lang w:val="uk-UA"/>
              </w:rPr>
              <w:t>1</w:t>
            </w:r>
          </w:p>
        </w:tc>
        <w:tc>
          <w:tcPr>
            <w:tcW w:w="2187" w:type="dxa"/>
          </w:tcPr>
          <w:p w:rsidR="00B03935" w:rsidRDefault="00B03935" w:rsidP="00A0743A">
            <w:pPr>
              <w:jc w:val="both"/>
              <w:rPr>
                <w:sz w:val="24"/>
                <w:szCs w:val="24"/>
                <w:lang w:val="uk-UA"/>
              </w:rPr>
            </w:pPr>
            <w:r>
              <w:rPr>
                <w:sz w:val="24"/>
                <w:szCs w:val="24"/>
                <w:lang w:val="uk-UA"/>
              </w:rPr>
              <w:t>Миючі та знешкоджуючі речовини: мило,</w:t>
            </w:r>
          </w:p>
          <w:p w:rsidR="00B03935" w:rsidRDefault="00B03935" w:rsidP="00A0743A">
            <w:pPr>
              <w:jc w:val="both"/>
              <w:rPr>
                <w:sz w:val="24"/>
                <w:szCs w:val="24"/>
              </w:rPr>
            </w:pPr>
            <w:r>
              <w:rPr>
                <w:sz w:val="24"/>
                <w:szCs w:val="24"/>
                <w:lang w:val="uk-UA"/>
              </w:rPr>
              <w:t>миючий порошок</w:t>
            </w:r>
          </w:p>
        </w:tc>
        <w:tc>
          <w:tcPr>
            <w:tcW w:w="1022" w:type="dxa"/>
          </w:tcPr>
          <w:p w:rsidR="00B03935" w:rsidRDefault="00B03935" w:rsidP="00A0743A">
            <w:pPr>
              <w:jc w:val="both"/>
              <w:rPr>
                <w:sz w:val="24"/>
                <w:szCs w:val="24"/>
                <w:lang w:val="uk-UA"/>
              </w:rPr>
            </w:pPr>
            <w:r>
              <w:rPr>
                <w:sz w:val="24"/>
                <w:szCs w:val="24"/>
                <w:lang w:val="uk-UA"/>
              </w:rPr>
              <w:t>100,00</w:t>
            </w:r>
          </w:p>
        </w:tc>
        <w:tc>
          <w:tcPr>
            <w:tcW w:w="1286" w:type="dxa"/>
          </w:tcPr>
          <w:p w:rsidR="00B03935" w:rsidRDefault="00B03935" w:rsidP="00A0743A">
            <w:pPr>
              <w:jc w:val="both"/>
              <w:rPr>
                <w:sz w:val="24"/>
                <w:szCs w:val="24"/>
                <w:lang w:val="uk-UA"/>
              </w:rPr>
            </w:pPr>
          </w:p>
          <w:p w:rsidR="00B03935" w:rsidRDefault="00B03935" w:rsidP="00A0743A">
            <w:pPr>
              <w:jc w:val="both"/>
              <w:rPr>
                <w:sz w:val="24"/>
                <w:szCs w:val="24"/>
                <w:lang w:val="uk-UA"/>
              </w:rPr>
            </w:pPr>
          </w:p>
          <w:p w:rsidR="00B03935" w:rsidRDefault="00B03935" w:rsidP="00A0743A">
            <w:pPr>
              <w:jc w:val="both"/>
              <w:rPr>
                <w:sz w:val="24"/>
                <w:szCs w:val="24"/>
                <w:lang w:val="uk-UA"/>
              </w:rPr>
            </w:pPr>
            <w:r>
              <w:rPr>
                <w:sz w:val="24"/>
                <w:szCs w:val="24"/>
                <w:lang w:val="uk-UA"/>
              </w:rPr>
              <w:t>6 шт.</w:t>
            </w:r>
          </w:p>
          <w:p w:rsidR="00B03935" w:rsidRDefault="00B03935" w:rsidP="00A0743A">
            <w:pPr>
              <w:jc w:val="both"/>
              <w:rPr>
                <w:sz w:val="24"/>
                <w:szCs w:val="24"/>
                <w:lang w:val="uk-UA"/>
              </w:rPr>
            </w:pPr>
            <w:r>
              <w:rPr>
                <w:sz w:val="24"/>
                <w:szCs w:val="24"/>
                <w:lang w:val="uk-UA"/>
              </w:rPr>
              <w:t>4 пач.</w:t>
            </w:r>
          </w:p>
        </w:tc>
        <w:tc>
          <w:tcPr>
            <w:tcW w:w="1879" w:type="dxa"/>
          </w:tcPr>
          <w:p w:rsidR="00B03935" w:rsidRDefault="00B03935" w:rsidP="00A0743A">
            <w:pPr>
              <w:jc w:val="both"/>
              <w:rPr>
                <w:sz w:val="24"/>
                <w:szCs w:val="24"/>
              </w:rPr>
            </w:pPr>
            <w:r>
              <w:rPr>
                <w:sz w:val="24"/>
                <w:szCs w:val="24"/>
                <w:lang w:val="uk-UA"/>
              </w:rPr>
              <w:t>Сільський голова</w:t>
            </w:r>
            <w:r>
              <w:rPr>
                <w:sz w:val="24"/>
                <w:szCs w:val="24"/>
              </w:rPr>
              <w:t xml:space="preserve">  </w:t>
            </w:r>
          </w:p>
        </w:tc>
        <w:tc>
          <w:tcPr>
            <w:tcW w:w="1508" w:type="dxa"/>
          </w:tcPr>
          <w:p w:rsidR="00B03935" w:rsidRPr="00064173" w:rsidRDefault="00B03935" w:rsidP="00A0743A">
            <w:pPr>
              <w:jc w:val="both"/>
              <w:rPr>
                <w:sz w:val="24"/>
                <w:szCs w:val="24"/>
                <w:lang w:val="uk-UA"/>
              </w:rPr>
            </w:pPr>
            <w:r>
              <w:rPr>
                <w:sz w:val="24"/>
                <w:szCs w:val="24"/>
                <w:lang w:val="uk-UA"/>
              </w:rPr>
              <w:t xml:space="preserve">до </w:t>
            </w:r>
            <w:r>
              <w:rPr>
                <w:sz w:val="24"/>
                <w:szCs w:val="24"/>
              </w:rPr>
              <w:t>30.0</w:t>
            </w:r>
            <w:r>
              <w:rPr>
                <w:sz w:val="24"/>
                <w:szCs w:val="24"/>
                <w:lang w:val="uk-UA"/>
              </w:rPr>
              <w:t>1</w:t>
            </w:r>
            <w:r>
              <w:rPr>
                <w:sz w:val="24"/>
                <w:szCs w:val="24"/>
              </w:rPr>
              <w:t>.20</w:t>
            </w:r>
            <w:r>
              <w:rPr>
                <w:sz w:val="24"/>
                <w:szCs w:val="24"/>
                <w:lang w:val="uk-UA"/>
              </w:rPr>
              <w:t>20</w:t>
            </w:r>
          </w:p>
        </w:tc>
        <w:tc>
          <w:tcPr>
            <w:tcW w:w="1478" w:type="dxa"/>
          </w:tcPr>
          <w:p w:rsidR="00B03935" w:rsidRDefault="00B03935" w:rsidP="00A0743A">
            <w:pPr>
              <w:rPr>
                <w:sz w:val="24"/>
                <w:szCs w:val="24"/>
              </w:rPr>
            </w:pPr>
          </w:p>
        </w:tc>
      </w:tr>
      <w:tr w:rsidR="00B03935" w:rsidTr="00A0743A">
        <w:tc>
          <w:tcPr>
            <w:tcW w:w="634" w:type="dxa"/>
          </w:tcPr>
          <w:p w:rsidR="00B03935" w:rsidRPr="0015439C" w:rsidRDefault="00B03935" w:rsidP="00A0743A">
            <w:pPr>
              <w:jc w:val="both"/>
              <w:rPr>
                <w:sz w:val="24"/>
                <w:szCs w:val="24"/>
                <w:lang w:val="uk-UA"/>
              </w:rPr>
            </w:pPr>
            <w:r>
              <w:rPr>
                <w:sz w:val="24"/>
                <w:szCs w:val="24"/>
                <w:lang w:val="uk-UA"/>
              </w:rPr>
              <w:t>2</w:t>
            </w:r>
          </w:p>
        </w:tc>
        <w:tc>
          <w:tcPr>
            <w:tcW w:w="2187" w:type="dxa"/>
          </w:tcPr>
          <w:p w:rsidR="00B03935" w:rsidRDefault="00B03935" w:rsidP="00A0743A">
            <w:pPr>
              <w:jc w:val="both"/>
              <w:rPr>
                <w:sz w:val="24"/>
                <w:szCs w:val="24"/>
              </w:rPr>
            </w:pPr>
            <w:r>
              <w:rPr>
                <w:sz w:val="24"/>
                <w:szCs w:val="24"/>
                <w:lang w:val="uk-UA"/>
              </w:rPr>
              <w:t>Поповнення медичних аптечок</w:t>
            </w:r>
            <w:r>
              <w:rPr>
                <w:sz w:val="24"/>
                <w:szCs w:val="24"/>
              </w:rPr>
              <w:t xml:space="preserve"> </w:t>
            </w:r>
          </w:p>
        </w:tc>
        <w:tc>
          <w:tcPr>
            <w:tcW w:w="1022" w:type="dxa"/>
          </w:tcPr>
          <w:p w:rsidR="00B03935" w:rsidRDefault="00B03935" w:rsidP="00A0743A">
            <w:pPr>
              <w:jc w:val="both"/>
              <w:rPr>
                <w:sz w:val="24"/>
                <w:szCs w:val="24"/>
                <w:lang w:val="uk-UA"/>
              </w:rPr>
            </w:pPr>
            <w:r>
              <w:rPr>
                <w:sz w:val="24"/>
                <w:szCs w:val="24"/>
                <w:lang w:val="uk-UA"/>
              </w:rPr>
              <w:t>250,00</w:t>
            </w:r>
          </w:p>
        </w:tc>
        <w:tc>
          <w:tcPr>
            <w:tcW w:w="1286" w:type="dxa"/>
          </w:tcPr>
          <w:p w:rsidR="00B03935" w:rsidRDefault="00B03935" w:rsidP="00A0743A">
            <w:pPr>
              <w:jc w:val="both"/>
              <w:rPr>
                <w:sz w:val="24"/>
                <w:szCs w:val="24"/>
                <w:lang w:val="uk-UA"/>
              </w:rPr>
            </w:pPr>
            <w:r>
              <w:rPr>
                <w:sz w:val="24"/>
                <w:szCs w:val="24"/>
                <w:lang w:val="uk-UA"/>
              </w:rPr>
              <w:t>2 шт.</w:t>
            </w:r>
          </w:p>
        </w:tc>
        <w:tc>
          <w:tcPr>
            <w:tcW w:w="1879" w:type="dxa"/>
          </w:tcPr>
          <w:p w:rsidR="00B03935" w:rsidRDefault="00B03935" w:rsidP="00A0743A">
            <w:pPr>
              <w:jc w:val="both"/>
              <w:rPr>
                <w:sz w:val="24"/>
                <w:szCs w:val="24"/>
              </w:rPr>
            </w:pPr>
            <w:r>
              <w:rPr>
                <w:sz w:val="24"/>
                <w:szCs w:val="24"/>
                <w:lang w:val="uk-UA"/>
              </w:rPr>
              <w:t>Сільський голова</w:t>
            </w:r>
            <w:r>
              <w:rPr>
                <w:sz w:val="24"/>
                <w:szCs w:val="24"/>
              </w:rPr>
              <w:t xml:space="preserve"> </w:t>
            </w:r>
          </w:p>
        </w:tc>
        <w:tc>
          <w:tcPr>
            <w:tcW w:w="1508" w:type="dxa"/>
          </w:tcPr>
          <w:p w:rsidR="00B03935" w:rsidRDefault="00B03935" w:rsidP="00A0743A">
            <w:pPr>
              <w:jc w:val="both"/>
              <w:rPr>
                <w:sz w:val="24"/>
                <w:szCs w:val="24"/>
                <w:lang w:val="uk-UA"/>
              </w:rPr>
            </w:pPr>
            <w:r>
              <w:rPr>
                <w:sz w:val="24"/>
                <w:szCs w:val="24"/>
                <w:lang w:val="uk-UA"/>
              </w:rPr>
              <w:t>щорічно</w:t>
            </w:r>
          </w:p>
        </w:tc>
        <w:tc>
          <w:tcPr>
            <w:tcW w:w="1478" w:type="dxa"/>
          </w:tcPr>
          <w:p w:rsidR="00B03935" w:rsidRDefault="00B03935" w:rsidP="00A0743A">
            <w:pPr>
              <w:rPr>
                <w:sz w:val="24"/>
                <w:szCs w:val="24"/>
              </w:rPr>
            </w:pPr>
          </w:p>
        </w:tc>
      </w:tr>
      <w:tr w:rsidR="00B03935" w:rsidTr="00A0743A">
        <w:tc>
          <w:tcPr>
            <w:tcW w:w="634" w:type="dxa"/>
          </w:tcPr>
          <w:p w:rsidR="00B03935" w:rsidRDefault="00B03935" w:rsidP="00A0743A">
            <w:pPr>
              <w:jc w:val="both"/>
              <w:rPr>
                <w:sz w:val="24"/>
                <w:szCs w:val="24"/>
                <w:lang w:val="uk-UA"/>
              </w:rPr>
            </w:pPr>
            <w:r>
              <w:rPr>
                <w:sz w:val="24"/>
                <w:szCs w:val="24"/>
                <w:lang w:val="uk-UA"/>
              </w:rPr>
              <w:t>3</w:t>
            </w:r>
          </w:p>
        </w:tc>
        <w:tc>
          <w:tcPr>
            <w:tcW w:w="2187" w:type="dxa"/>
          </w:tcPr>
          <w:p w:rsidR="00B03935" w:rsidRDefault="00B03935" w:rsidP="00A0743A">
            <w:pPr>
              <w:jc w:val="both"/>
              <w:rPr>
                <w:sz w:val="24"/>
                <w:szCs w:val="24"/>
                <w:lang w:val="uk-UA"/>
              </w:rPr>
            </w:pPr>
            <w:r>
              <w:rPr>
                <w:sz w:val="24"/>
                <w:szCs w:val="24"/>
                <w:lang w:val="uk-UA"/>
              </w:rPr>
              <w:t>Перевірка</w:t>
            </w:r>
          </w:p>
          <w:p w:rsidR="00B03935" w:rsidRDefault="00B03935" w:rsidP="00A0743A">
            <w:pPr>
              <w:jc w:val="both"/>
              <w:rPr>
                <w:sz w:val="24"/>
                <w:szCs w:val="24"/>
              </w:rPr>
            </w:pPr>
            <w:r>
              <w:rPr>
                <w:sz w:val="24"/>
                <w:szCs w:val="24"/>
                <w:lang w:val="uk-UA"/>
              </w:rPr>
              <w:t>вогнегасників</w:t>
            </w:r>
            <w:r>
              <w:rPr>
                <w:sz w:val="24"/>
                <w:szCs w:val="24"/>
              </w:rPr>
              <w:t xml:space="preserve"> </w:t>
            </w:r>
          </w:p>
        </w:tc>
        <w:tc>
          <w:tcPr>
            <w:tcW w:w="1022" w:type="dxa"/>
          </w:tcPr>
          <w:p w:rsidR="00B03935" w:rsidRDefault="00B03935" w:rsidP="00A0743A">
            <w:pPr>
              <w:jc w:val="both"/>
              <w:rPr>
                <w:sz w:val="24"/>
                <w:szCs w:val="24"/>
                <w:lang w:val="uk-UA"/>
              </w:rPr>
            </w:pPr>
            <w:r>
              <w:rPr>
                <w:sz w:val="24"/>
                <w:szCs w:val="24"/>
                <w:lang w:val="uk-UA"/>
              </w:rPr>
              <w:t>200,00</w:t>
            </w:r>
          </w:p>
        </w:tc>
        <w:tc>
          <w:tcPr>
            <w:tcW w:w="1286" w:type="dxa"/>
          </w:tcPr>
          <w:p w:rsidR="00B03935" w:rsidRDefault="00B03935" w:rsidP="00A0743A">
            <w:pPr>
              <w:jc w:val="both"/>
              <w:rPr>
                <w:sz w:val="24"/>
                <w:szCs w:val="24"/>
                <w:lang w:val="uk-UA"/>
              </w:rPr>
            </w:pPr>
            <w:r>
              <w:rPr>
                <w:sz w:val="24"/>
                <w:szCs w:val="24"/>
                <w:lang w:val="uk-UA"/>
              </w:rPr>
              <w:t>2 шт.</w:t>
            </w:r>
          </w:p>
        </w:tc>
        <w:tc>
          <w:tcPr>
            <w:tcW w:w="1879" w:type="dxa"/>
          </w:tcPr>
          <w:p w:rsidR="00B03935" w:rsidRPr="00FA1F2F" w:rsidRDefault="00B03935" w:rsidP="00A0743A">
            <w:pPr>
              <w:jc w:val="both"/>
              <w:rPr>
                <w:sz w:val="24"/>
                <w:szCs w:val="24"/>
                <w:lang w:val="uk-UA"/>
              </w:rPr>
            </w:pPr>
            <w:r>
              <w:rPr>
                <w:sz w:val="24"/>
                <w:szCs w:val="24"/>
                <w:lang w:val="uk-UA"/>
              </w:rPr>
              <w:t>Сільський голова</w:t>
            </w:r>
          </w:p>
        </w:tc>
        <w:tc>
          <w:tcPr>
            <w:tcW w:w="1508" w:type="dxa"/>
          </w:tcPr>
          <w:p w:rsidR="00B03935" w:rsidRDefault="00B03935" w:rsidP="00A0743A">
            <w:pPr>
              <w:jc w:val="both"/>
              <w:rPr>
                <w:sz w:val="24"/>
                <w:szCs w:val="24"/>
                <w:lang w:val="uk-UA"/>
              </w:rPr>
            </w:pPr>
            <w:r>
              <w:rPr>
                <w:sz w:val="24"/>
                <w:szCs w:val="24"/>
                <w:lang w:val="uk-UA"/>
              </w:rPr>
              <w:t>щорічно</w:t>
            </w:r>
          </w:p>
        </w:tc>
        <w:tc>
          <w:tcPr>
            <w:tcW w:w="1478" w:type="dxa"/>
          </w:tcPr>
          <w:p w:rsidR="00B03935" w:rsidRDefault="00B03935" w:rsidP="00A0743A">
            <w:pPr>
              <w:rPr>
                <w:sz w:val="24"/>
                <w:szCs w:val="24"/>
              </w:rPr>
            </w:pPr>
          </w:p>
        </w:tc>
      </w:tr>
      <w:tr w:rsidR="00B03935" w:rsidTr="00A0743A">
        <w:tc>
          <w:tcPr>
            <w:tcW w:w="634" w:type="dxa"/>
          </w:tcPr>
          <w:p w:rsidR="00B03935" w:rsidRDefault="00B03935" w:rsidP="00A0743A">
            <w:pPr>
              <w:jc w:val="both"/>
              <w:rPr>
                <w:sz w:val="24"/>
                <w:szCs w:val="24"/>
                <w:lang w:val="uk-UA"/>
              </w:rPr>
            </w:pPr>
            <w:r>
              <w:rPr>
                <w:sz w:val="24"/>
                <w:szCs w:val="24"/>
                <w:lang w:val="uk-UA"/>
              </w:rPr>
              <w:t>4</w:t>
            </w:r>
          </w:p>
        </w:tc>
        <w:tc>
          <w:tcPr>
            <w:tcW w:w="2187" w:type="dxa"/>
          </w:tcPr>
          <w:p w:rsidR="00B03935" w:rsidRDefault="00B03935" w:rsidP="00A0743A">
            <w:pPr>
              <w:jc w:val="both"/>
              <w:rPr>
                <w:sz w:val="24"/>
                <w:szCs w:val="24"/>
                <w:lang w:val="uk-UA"/>
              </w:rPr>
            </w:pPr>
            <w:r>
              <w:rPr>
                <w:sz w:val="24"/>
                <w:szCs w:val="24"/>
                <w:lang w:val="uk-UA"/>
              </w:rPr>
              <w:t>Поточний ремонт аварійно-небезпечних ділянок: будівель, споруд</w:t>
            </w:r>
          </w:p>
        </w:tc>
        <w:tc>
          <w:tcPr>
            <w:tcW w:w="1022" w:type="dxa"/>
          </w:tcPr>
          <w:p w:rsidR="00B03935" w:rsidRDefault="00B03935" w:rsidP="00A0743A">
            <w:pPr>
              <w:jc w:val="both"/>
              <w:rPr>
                <w:sz w:val="24"/>
                <w:szCs w:val="24"/>
                <w:lang w:val="uk-UA"/>
              </w:rPr>
            </w:pPr>
            <w:r>
              <w:rPr>
                <w:sz w:val="24"/>
                <w:szCs w:val="24"/>
                <w:lang w:val="uk-UA"/>
              </w:rPr>
              <w:t>300,00</w:t>
            </w:r>
          </w:p>
        </w:tc>
        <w:tc>
          <w:tcPr>
            <w:tcW w:w="1286" w:type="dxa"/>
          </w:tcPr>
          <w:p w:rsidR="00B03935" w:rsidRDefault="00B03935" w:rsidP="00A0743A">
            <w:pPr>
              <w:jc w:val="both"/>
              <w:rPr>
                <w:sz w:val="24"/>
                <w:szCs w:val="24"/>
                <w:lang w:val="uk-UA"/>
              </w:rPr>
            </w:pPr>
          </w:p>
        </w:tc>
        <w:tc>
          <w:tcPr>
            <w:tcW w:w="1879" w:type="dxa"/>
          </w:tcPr>
          <w:p w:rsidR="00B03935" w:rsidRPr="00B664CD" w:rsidRDefault="00B03935" w:rsidP="00A0743A">
            <w:pPr>
              <w:jc w:val="both"/>
              <w:rPr>
                <w:sz w:val="24"/>
                <w:szCs w:val="24"/>
                <w:lang w:val="uk-UA"/>
              </w:rPr>
            </w:pPr>
            <w:r>
              <w:rPr>
                <w:sz w:val="24"/>
                <w:szCs w:val="24"/>
                <w:lang w:val="uk-UA"/>
              </w:rPr>
              <w:t>Працівники закладу культури</w:t>
            </w:r>
          </w:p>
        </w:tc>
        <w:tc>
          <w:tcPr>
            <w:tcW w:w="1508" w:type="dxa"/>
          </w:tcPr>
          <w:p w:rsidR="00B03935" w:rsidRDefault="00B03935" w:rsidP="00A0743A">
            <w:pPr>
              <w:jc w:val="both"/>
              <w:rPr>
                <w:sz w:val="24"/>
                <w:szCs w:val="24"/>
                <w:lang w:val="uk-UA"/>
              </w:rPr>
            </w:pPr>
            <w:r>
              <w:rPr>
                <w:sz w:val="24"/>
                <w:szCs w:val="24"/>
                <w:lang w:val="uk-UA"/>
              </w:rPr>
              <w:t>щорічно</w:t>
            </w:r>
          </w:p>
        </w:tc>
        <w:tc>
          <w:tcPr>
            <w:tcW w:w="1478" w:type="dxa"/>
          </w:tcPr>
          <w:p w:rsidR="00B03935" w:rsidRDefault="00B03935" w:rsidP="00A0743A">
            <w:pPr>
              <w:rPr>
                <w:sz w:val="24"/>
                <w:szCs w:val="24"/>
              </w:rPr>
            </w:pPr>
          </w:p>
        </w:tc>
      </w:tr>
      <w:tr w:rsidR="00B03935" w:rsidTr="00A0743A">
        <w:tc>
          <w:tcPr>
            <w:tcW w:w="634" w:type="dxa"/>
          </w:tcPr>
          <w:p w:rsidR="00B03935" w:rsidRDefault="00B03935" w:rsidP="00A0743A">
            <w:pPr>
              <w:jc w:val="both"/>
              <w:rPr>
                <w:sz w:val="24"/>
                <w:szCs w:val="24"/>
                <w:lang w:val="uk-UA"/>
              </w:rPr>
            </w:pPr>
            <w:r>
              <w:rPr>
                <w:sz w:val="24"/>
                <w:szCs w:val="24"/>
                <w:lang w:val="uk-UA"/>
              </w:rPr>
              <w:t>5</w:t>
            </w:r>
          </w:p>
        </w:tc>
        <w:tc>
          <w:tcPr>
            <w:tcW w:w="2187" w:type="dxa"/>
          </w:tcPr>
          <w:p w:rsidR="00B03935" w:rsidRDefault="00B03935" w:rsidP="00A0743A">
            <w:pPr>
              <w:jc w:val="both"/>
              <w:rPr>
                <w:sz w:val="24"/>
                <w:szCs w:val="24"/>
                <w:lang w:val="uk-UA"/>
              </w:rPr>
            </w:pPr>
            <w:r>
              <w:rPr>
                <w:sz w:val="24"/>
                <w:szCs w:val="24"/>
                <w:lang w:val="uk-UA"/>
              </w:rPr>
              <w:t>Підготовчі заходи у підвідомчих закладах до роботи в зимових умовах</w:t>
            </w:r>
          </w:p>
        </w:tc>
        <w:tc>
          <w:tcPr>
            <w:tcW w:w="1022" w:type="dxa"/>
          </w:tcPr>
          <w:p w:rsidR="00B03935" w:rsidRDefault="00B03935" w:rsidP="00A0743A">
            <w:pPr>
              <w:jc w:val="both"/>
              <w:rPr>
                <w:sz w:val="24"/>
                <w:szCs w:val="24"/>
                <w:lang w:val="uk-UA"/>
              </w:rPr>
            </w:pPr>
            <w:r>
              <w:rPr>
                <w:sz w:val="24"/>
                <w:szCs w:val="24"/>
                <w:lang w:val="uk-UA"/>
              </w:rPr>
              <w:t>200,00</w:t>
            </w:r>
          </w:p>
        </w:tc>
        <w:tc>
          <w:tcPr>
            <w:tcW w:w="1286" w:type="dxa"/>
          </w:tcPr>
          <w:p w:rsidR="00B03935" w:rsidRDefault="00B03935" w:rsidP="00A0743A">
            <w:pPr>
              <w:jc w:val="both"/>
              <w:rPr>
                <w:sz w:val="24"/>
                <w:szCs w:val="24"/>
                <w:lang w:val="uk-UA"/>
              </w:rPr>
            </w:pPr>
          </w:p>
        </w:tc>
        <w:tc>
          <w:tcPr>
            <w:tcW w:w="1879" w:type="dxa"/>
          </w:tcPr>
          <w:p w:rsidR="00B03935" w:rsidRDefault="00B03935" w:rsidP="00A0743A">
            <w:pPr>
              <w:jc w:val="both"/>
              <w:rPr>
                <w:sz w:val="24"/>
                <w:szCs w:val="24"/>
                <w:lang w:val="uk-UA"/>
              </w:rPr>
            </w:pPr>
            <w:r>
              <w:rPr>
                <w:sz w:val="24"/>
                <w:szCs w:val="24"/>
                <w:lang w:val="uk-UA"/>
              </w:rPr>
              <w:t>Працівники закладу</w:t>
            </w:r>
          </w:p>
          <w:p w:rsidR="00B03935" w:rsidRPr="00B664CD" w:rsidRDefault="00B03935" w:rsidP="00A0743A">
            <w:pPr>
              <w:jc w:val="both"/>
              <w:rPr>
                <w:sz w:val="24"/>
                <w:szCs w:val="24"/>
                <w:lang w:val="uk-UA"/>
              </w:rPr>
            </w:pPr>
            <w:r>
              <w:rPr>
                <w:sz w:val="24"/>
                <w:szCs w:val="24"/>
                <w:lang w:val="uk-UA"/>
              </w:rPr>
              <w:t>культури</w:t>
            </w:r>
          </w:p>
        </w:tc>
        <w:tc>
          <w:tcPr>
            <w:tcW w:w="1508" w:type="dxa"/>
          </w:tcPr>
          <w:p w:rsidR="00B03935" w:rsidRDefault="00B03935" w:rsidP="00A0743A">
            <w:pPr>
              <w:jc w:val="both"/>
              <w:rPr>
                <w:sz w:val="24"/>
                <w:szCs w:val="24"/>
                <w:lang w:val="uk-UA"/>
              </w:rPr>
            </w:pPr>
            <w:r>
              <w:rPr>
                <w:sz w:val="24"/>
                <w:szCs w:val="24"/>
                <w:lang w:val="uk-UA"/>
              </w:rPr>
              <w:t>щорічно</w:t>
            </w:r>
          </w:p>
          <w:p w:rsidR="00B03935" w:rsidRDefault="00B03935" w:rsidP="00A0743A">
            <w:pPr>
              <w:jc w:val="both"/>
              <w:rPr>
                <w:sz w:val="24"/>
                <w:szCs w:val="24"/>
                <w:lang w:val="uk-UA"/>
              </w:rPr>
            </w:pPr>
          </w:p>
          <w:p w:rsidR="00B03935" w:rsidRDefault="00B03935" w:rsidP="00A0743A">
            <w:pPr>
              <w:jc w:val="both"/>
              <w:rPr>
                <w:sz w:val="24"/>
                <w:szCs w:val="24"/>
                <w:lang w:val="uk-UA"/>
              </w:rPr>
            </w:pPr>
          </w:p>
          <w:p w:rsidR="00B03935" w:rsidRDefault="00B03935" w:rsidP="00A0743A">
            <w:pPr>
              <w:jc w:val="both"/>
              <w:rPr>
                <w:sz w:val="24"/>
                <w:szCs w:val="24"/>
                <w:lang w:val="uk-UA"/>
              </w:rPr>
            </w:pPr>
          </w:p>
        </w:tc>
        <w:tc>
          <w:tcPr>
            <w:tcW w:w="1478" w:type="dxa"/>
          </w:tcPr>
          <w:p w:rsidR="00B03935" w:rsidRDefault="00B03935" w:rsidP="00A0743A">
            <w:pPr>
              <w:rPr>
                <w:sz w:val="24"/>
                <w:szCs w:val="24"/>
              </w:rPr>
            </w:pPr>
          </w:p>
        </w:tc>
      </w:tr>
      <w:tr w:rsidR="00B03935" w:rsidTr="00A0743A">
        <w:tc>
          <w:tcPr>
            <w:tcW w:w="634" w:type="dxa"/>
          </w:tcPr>
          <w:p w:rsidR="00B03935" w:rsidRDefault="00B03935" w:rsidP="00A0743A">
            <w:pPr>
              <w:jc w:val="both"/>
              <w:rPr>
                <w:sz w:val="24"/>
                <w:szCs w:val="24"/>
                <w:lang w:val="uk-UA"/>
              </w:rPr>
            </w:pPr>
          </w:p>
        </w:tc>
        <w:tc>
          <w:tcPr>
            <w:tcW w:w="2187" w:type="dxa"/>
          </w:tcPr>
          <w:p w:rsidR="00B03935" w:rsidRDefault="00B03935" w:rsidP="00A0743A">
            <w:pPr>
              <w:jc w:val="both"/>
              <w:rPr>
                <w:sz w:val="24"/>
                <w:szCs w:val="24"/>
                <w:lang w:val="uk-UA"/>
              </w:rPr>
            </w:pPr>
          </w:p>
        </w:tc>
        <w:tc>
          <w:tcPr>
            <w:tcW w:w="1022" w:type="dxa"/>
          </w:tcPr>
          <w:p w:rsidR="00B03935" w:rsidRDefault="00B03935" w:rsidP="00A0743A">
            <w:pPr>
              <w:jc w:val="both"/>
              <w:rPr>
                <w:sz w:val="24"/>
                <w:szCs w:val="24"/>
                <w:lang w:val="uk-UA"/>
              </w:rPr>
            </w:pPr>
          </w:p>
        </w:tc>
        <w:tc>
          <w:tcPr>
            <w:tcW w:w="1286" w:type="dxa"/>
          </w:tcPr>
          <w:p w:rsidR="00B03935" w:rsidRDefault="00B03935" w:rsidP="00A0743A">
            <w:pPr>
              <w:jc w:val="both"/>
              <w:rPr>
                <w:sz w:val="24"/>
                <w:szCs w:val="24"/>
                <w:lang w:val="uk-UA"/>
              </w:rPr>
            </w:pPr>
          </w:p>
        </w:tc>
        <w:tc>
          <w:tcPr>
            <w:tcW w:w="1879" w:type="dxa"/>
          </w:tcPr>
          <w:p w:rsidR="00B03935" w:rsidRPr="00B664CD" w:rsidRDefault="00B03935" w:rsidP="00A0743A">
            <w:pPr>
              <w:jc w:val="both"/>
              <w:rPr>
                <w:sz w:val="24"/>
                <w:szCs w:val="24"/>
                <w:lang w:val="uk-UA"/>
              </w:rPr>
            </w:pPr>
          </w:p>
        </w:tc>
        <w:tc>
          <w:tcPr>
            <w:tcW w:w="1508" w:type="dxa"/>
          </w:tcPr>
          <w:p w:rsidR="00B03935" w:rsidRDefault="00B03935" w:rsidP="00A0743A">
            <w:pPr>
              <w:jc w:val="both"/>
              <w:rPr>
                <w:sz w:val="24"/>
                <w:szCs w:val="24"/>
                <w:lang w:val="uk-UA"/>
              </w:rPr>
            </w:pPr>
          </w:p>
        </w:tc>
        <w:tc>
          <w:tcPr>
            <w:tcW w:w="1478" w:type="dxa"/>
          </w:tcPr>
          <w:p w:rsidR="00B03935" w:rsidRDefault="00B03935" w:rsidP="00A0743A">
            <w:pPr>
              <w:rPr>
                <w:sz w:val="24"/>
                <w:szCs w:val="24"/>
              </w:rPr>
            </w:pPr>
          </w:p>
        </w:tc>
      </w:tr>
    </w:tbl>
    <w:p w:rsidR="00B03935" w:rsidRDefault="00B03935" w:rsidP="00FE5801">
      <w:pPr>
        <w:ind w:firstLine="567"/>
        <w:jc w:val="both"/>
        <w:rPr>
          <w:sz w:val="24"/>
          <w:szCs w:val="24"/>
          <w:lang w:val="uk-UA"/>
        </w:rPr>
      </w:pPr>
    </w:p>
    <w:p w:rsidR="00B03935" w:rsidRPr="00966D5C" w:rsidRDefault="00B03935" w:rsidP="00FE5801">
      <w:pPr>
        <w:ind w:firstLine="567"/>
        <w:jc w:val="both"/>
        <w:rPr>
          <w:sz w:val="24"/>
          <w:szCs w:val="24"/>
          <w:lang w:val="uk-UA"/>
        </w:rPr>
      </w:pPr>
    </w:p>
    <w:p w:rsidR="00B03935" w:rsidRDefault="00B03935" w:rsidP="00FE5801">
      <w:pPr>
        <w:jc w:val="both"/>
        <w:rPr>
          <w:szCs w:val="28"/>
          <w:lang w:val="uk-UA"/>
        </w:rPr>
      </w:pPr>
      <w:r>
        <w:rPr>
          <w:szCs w:val="28"/>
          <w:lang w:val="uk-UA"/>
        </w:rPr>
        <w:t>Головний бухгалтер                                                                     Р. ПИСКУН</w:t>
      </w:r>
    </w:p>
    <w:p w:rsidR="00B03935" w:rsidRDefault="00B03935" w:rsidP="00FE5801">
      <w:pPr>
        <w:jc w:val="both"/>
        <w:rPr>
          <w:szCs w:val="28"/>
        </w:rPr>
      </w:pPr>
    </w:p>
    <w:p w:rsidR="00B03935" w:rsidRDefault="00B03935" w:rsidP="00FE5801">
      <w:pPr>
        <w:jc w:val="both"/>
        <w:rPr>
          <w:szCs w:val="28"/>
        </w:rPr>
      </w:pPr>
    </w:p>
    <w:p w:rsidR="00B03935" w:rsidRDefault="00B03935" w:rsidP="00FE5801">
      <w:pPr>
        <w:ind w:firstLine="567"/>
        <w:jc w:val="both"/>
      </w:pPr>
    </w:p>
    <w:p w:rsidR="00B03935" w:rsidRDefault="00B03935" w:rsidP="00FE5801">
      <w:pPr>
        <w:ind w:left="2835"/>
      </w:pPr>
    </w:p>
    <w:p w:rsidR="00B03935" w:rsidRDefault="00B03935" w:rsidP="00FE5801">
      <w:pPr>
        <w:rPr>
          <w:lang w:val="uk-UA"/>
        </w:rPr>
      </w:pPr>
    </w:p>
    <w:p w:rsidR="00B03935" w:rsidRDefault="00B03935" w:rsidP="00FE5801">
      <w:pPr>
        <w:rPr>
          <w:lang w:val="uk-UA"/>
        </w:rPr>
      </w:pPr>
    </w:p>
    <w:p w:rsidR="00B03935" w:rsidRDefault="00B03935" w:rsidP="00FE5801">
      <w:pPr>
        <w:rPr>
          <w:lang w:val="uk-UA"/>
        </w:rPr>
      </w:pPr>
    </w:p>
    <w:p w:rsidR="00B03935" w:rsidRPr="005B7B33" w:rsidRDefault="00B03935" w:rsidP="00FE5801">
      <w:pPr>
        <w:rPr>
          <w:lang w:val="uk-UA"/>
        </w:rPr>
      </w:pPr>
    </w:p>
    <w:p w:rsidR="00B03935" w:rsidRPr="0087263B" w:rsidRDefault="00B03935" w:rsidP="00FE5801">
      <w:pPr>
        <w:jc w:val="center"/>
        <w:rPr>
          <w:sz w:val="24"/>
          <w:szCs w:val="24"/>
          <w:lang w:val="uk-UA"/>
        </w:rPr>
      </w:pPr>
      <w:r>
        <w:rPr>
          <w:sz w:val="24"/>
          <w:szCs w:val="24"/>
          <w:lang w:val="uk-UA"/>
        </w:rPr>
        <w:t>9</w:t>
      </w:r>
    </w:p>
    <w:p w:rsidR="00B03935" w:rsidRPr="00437000" w:rsidRDefault="00B03935" w:rsidP="00FE5801">
      <w:pPr>
        <w:pStyle w:val="BodyTextIndent"/>
        <w:ind w:firstLine="0"/>
        <w:rPr>
          <w:sz w:val="28"/>
          <w:szCs w:val="28"/>
        </w:rPr>
      </w:pPr>
      <w:r w:rsidRPr="00437000">
        <w:rPr>
          <w:sz w:val="28"/>
          <w:szCs w:val="28"/>
        </w:rPr>
        <w:t>ПОГОДЖЕНО</w:t>
      </w:r>
      <w:r w:rsidRPr="00437000">
        <w:rPr>
          <w:sz w:val="28"/>
          <w:szCs w:val="28"/>
        </w:rPr>
        <w:tab/>
      </w:r>
      <w:r w:rsidRPr="00437000">
        <w:rPr>
          <w:sz w:val="28"/>
          <w:szCs w:val="28"/>
        </w:rPr>
        <w:tab/>
      </w:r>
      <w:r w:rsidRPr="00437000">
        <w:rPr>
          <w:sz w:val="28"/>
          <w:szCs w:val="28"/>
        </w:rPr>
        <w:tab/>
      </w:r>
      <w:r w:rsidRPr="00437000">
        <w:rPr>
          <w:sz w:val="28"/>
          <w:szCs w:val="28"/>
        </w:rPr>
        <w:tab/>
      </w:r>
      <w:r w:rsidRPr="00437000">
        <w:rPr>
          <w:sz w:val="28"/>
          <w:szCs w:val="28"/>
        </w:rPr>
        <w:tab/>
      </w:r>
      <w:r w:rsidRPr="00437000">
        <w:rPr>
          <w:sz w:val="28"/>
          <w:szCs w:val="28"/>
        </w:rPr>
        <w:tab/>
        <w:t xml:space="preserve">          ЗАТВЕРДЖУЮ</w:t>
      </w:r>
    </w:p>
    <w:p w:rsidR="00B03935" w:rsidRPr="00437000" w:rsidRDefault="00B03935" w:rsidP="00FE5801">
      <w:pPr>
        <w:pStyle w:val="BodyTextIndent"/>
        <w:ind w:firstLine="0"/>
        <w:rPr>
          <w:sz w:val="28"/>
          <w:szCs w:val="28"/>
        </w:rPr>
      </w:pPr>
      <w:r w:rsidRPr="00437000">
        <w:rPr>
          <w:sz w:val="28"/>
          <w:szCs w:val="28"/>
        </w:rPr>
        <w:t xml:space="preserve">Уповноважена особа </w:t>
      </w:r>
      <w:r w:rsidRPr="00437000">
        <w:rPr>
          <w:sz w:val="28"/>
          <w:szCs w:val="28"/>
        </w:rPr>
        <w:tab/>
      </w:r>
      <w:r w:rsidRPr="00437000">
        <w:rPr>
          <w:sz w:val="28"/>
          <w:szCs w:val="28"/>
        </w:rPr>
        <w:tab/>
      </w:r>
      <w:r w:rsidRPr="00437000">
        <w:rPr>
          <w:sz w:val="28"/>
          <w:szCs w:val="28"/>
        </w:rPr>
        <w:tab/>
        <w:t xml:space="preserve">                     </w:t>
      </w:r>
      <w:r>
        <w:rPr>
          <w:sz w:val="28"/>
          <w:szCs w:val="28"/>
        </w:rPr>
        <w:t xml:space="preserve"> </w:t>
      </w:r>
      <w:r w:rsidRPr="00437000">
        <w:rPr>
          <w:sz w:val="28"/>
          <w:szCs w:val="28"/>
        </w:rPr>
        <w:t xml:space="preserve">        Сільський голова  </w:t>
      </w:r>
    </w:p>
    <w:p w:rsidR="00B03935" w:rsidRPr="00437000" w:rsidRDefault="00B03935" w:rsidP="00FE5801">
      <w:pPr>
        <w:jc w:val="both"/>
        <w:rPr>
          <w:szCs w:val="28"/>
          <w:lang w:val="uk-UA"/>
        </w:rPr>
      </w:pPr>
      <w:r w:rsidRPr="00437000">
        <w:rPr>
          <w:szCs w:val="28"/>
          <w:lang w:val="uk-UA"/>
        </w:rPr>
        <w:t>від трудового колективу</w:t>
      </w:r>
      <w:r w:rsidRPr="00437000">
        <w:rPr>
          <w:szCs w:val="28"/>
          <w:lang w:val="uk-UA"/>
        </w:rPr>
        <w:tab/>
      </w:r>
      <w:r w:rsidRPr="00437000">
        <w:rPr>
          <w:szCs w:val="28"/>
          <w:lang w:val="uk-UA"/>
        </w:rPr>
        <w:tab/>
      </w:r>
      <w:r w:rsidRPr="00437000">
        <w:rPr>
          <w:szCs w:val="28"/>
          <w:lang w:val="uk-UA"/>
        </w:rPr>
        <w:tab/>
      </w:r>
    </w:p>
    <w:p w:rsidR="00B03935" w:rsidRPr="00437000" w:rsidRDefault="00B03935" w:rsidP="00FE5801">
      <w:pPr>
        <w:ind w:firstLine="700"/>
        <w:jc w:val="both"/>
        <w:rPr>
          <w:szCs w:val="28"/>
          <w:lang w:val="uk-UA"/>
        </w:rPr>
      </w:pPr>
      <w:r w:rsidRPr="00437000">
        <w:rPr>
          <w:szCs w:val="28"/>
          <w:lang w:val="uk-UA"/>
        </w:rPr>
        <w:tab/>
      </w:r>
      <w:r>
        <w:rPr>
          <w:szCs w:val="28"/>
          <w:lang w:val="uk-UA"/>
        </w:rPr>
        <w:t xml:space="preserve">   В. ВОРУШИЛО</w:t>
      </w:r>
      <w:r w:rsidRPr="00437000">
        <w:rPr>
          <w:szCs w:val="28"/>
          <w:lang w:val="uk-UA"/>
        </w:rPr>
        <w:tab/>
      </w:r>
      <w:r w:rsidRPr="00437000">
        <w:rPr>
          <w:szCs w:val="28"/>
          <w:lang w:val="uk-UA"/>
        </w:rPr>
        <w:tab/>
      </w:r>
      <w:r w:rsidRPr="00437000">
        <w:rPr>
          <w:szCs w:val="28"/>
          <w:lang w:val="uk-UA"/>
        </w:rPr>
        <w:tab/>
      </w:r>
      <w:r w:rsidRPr="00437000">
        <w:rPr>
          <w:szCs w:val="28"/>
          <w:lang w:val="uk-UA"/>
        </w:rPr>
        <w:tab/>
        <w:t xml:space="preserve">        </w:t>
      </w:r>
      <w:r>
        <w:rPr>
          <w:szCs w:val="28"/>
          <w:lang w:val="uk-UA"/>
        </w:rPr>
        <w:t xml:space="preserve">          М. КАЗОРА</w:t>
      </w:r>
    </w:p>
    <w:p w:rsidR="00B03935" w:rsidRPr="00966D5C" w:rsidRDefault="00B03935" w:rsidP="00FE5801">
      <w:pPr>
        <w:ind w:firstLine="700"/>
        <w:jc w:val="both"/>
        <w:rPr>
          <w:sz w:val="16"/>
          <w:szCs w:val="16"/>
          <w:lang w:val="uk-UA"/>
        </w:rPr>
      </w:pPr>
    </w:p>
    <w:p w:rsidR="00B03935" w:rsidRPr="00437000" w:rsidRDefault="00B03935" w:rsidP="00FE5801">
      <w:pPr>
        <w:ind w:firstLine="700"/>
        <w:jc w:val="both"/>
        <w:rPr>
          <w:szCs w:val="28"/>
          <w:lang w:val="uk-UA"/>
        </w:rPr>
      </w:pPr>
      <w:r>
        <w:rPr>
          <w:szCs w:val="28"/>
          <w:lang w:val="uk-UA"/>
        </w:rPr>
        <w:t>“ 27 ” грудня  2019</w:t>
      </w:r>
      <w:r w:rsidRPr="00437000">
        <w:rPr>
          <w:szCs w:val="28"/>
          <w:lang w:val="uk-UA"/>
        </w:rPr>
        <w:t xml:space="preserve"> року</w:t>
      </w:r>
      <w:r w:rsidRPr="00437000">
        <w:rPr>
          <w:szCs w:val="28"/>
          <w:lang w:val="uk-UA"/>
        </w:rPr>
        <w:tab/>
      </w:r>
      <w:r w:rsidRPr="00437000">
        <w:rPr>
          <w:szCs w:val="28"/>
          <w:lang w:val="uk-UA"/>
        </w:rPr>
        <w:tab/>
      </w:r>
      <w:r w:rsidRPr="00437000">
        <w:rPr>
          <w:szCs w:val="28"/>
          <w:lang w:val="uk-UA"/>
        </w:rPr>
        <w:tab/>
      </w:r>
      <w:r w:rsidRPr="00437000">
        <w:rPr>
          <w:szCs w:val="28"/>
          <w:lang w:val="uk-UA"/>
        </w:rPr>
        <w:tab/>
      </w:r>
      <w:r>
        <w:rPr>
          <w:szCs w:val="28"/>
          <w:lang w:val="uk-UA"/>
        </w:rPr>
        <w:t>“ 27 ” грудня</w:t>
      </w:r>
      <w:r w:rsidRPr="00437000">
        <w:rPr>
          <w:szCs w:val="28"/>
          <w:lang w:val="uk-UA"/>
        </w:rPr>
        <w:t xml:space="preserve"> 20</w:t>
      </w:r>
      <w:r>
        <w:rPr>
          <w:szCs w:val="28"/>
          <w:lang w:val="uk-UA"/>
        </w:rPr>
        <w:t>19 року</w:t>
      </w:r>
    </w:p>
    <w:p w:rsidR="00B03935" w:rsidRPr="00437000" w:rsidRDefault="00B03935" w:rsidP="00FE5801">
      <w:pPr>
        <w:ind w:firstLine="700"/>
        <w:jc w:val="center"/>
        <w:rPr>
          <w:szCs w:val="28"/>
          <w:lang w:val="uk-UA"/>
        </w:rPr>
      </w:pPr>
      <w:r w:rsidRPr="00437000">
        <w:rPr>
          <w:szCs w:val="28"/>
          <w:lang w:val="uk-UA"/>
        </w:rPr>
        <w:t xml:space="preserve">                                                     </w:t>
      </w:r>
      <w:r>
        <w:rPr>
          <w:szCs w:val="28"/>
          <w:lang w:val="uk-UA"/>
        </w:rPr>
        <w:t xml:space="preserve">  </w:t>
      </w:r>
      <w:r w:rsidRPr="00437000">
        <w:rPr>
          <w:szCs w:val="28"/>
          <w:lang w:val="uk-UA"/>
        </w:rPr>
        <w:t>Додаток  2</w:t>
      </w:r>
    </w:p>
    <w:p w:rsidR="00B03935" w:rsidRPr="00437000" w:rsidRDefault="00B03935" w:rsidP="00FE5801">
      <w:pPr>
        <w:ind w:firstLine="700"/>
        <w:jc w:val="right"/>
        <w:rPr>
          <w:szCs w:val="28"/>
          <w:lang w:val="uk-UA"/>
        </w:rPr>
      </w:pPr>
      <w:r w:rsidRPr="00437000">
        <w:rPr>
          <w:szCs w:val="28"/>
          <w:lang w:val="uk-UA"/>
        </w:rPr>
        <w:t xml:space="preserve">до колективного договору </w:t>
      </w:r>
    </w:p>
    <w:p w:rsidR="00B03935" w:rsidRPr="00966D5C" w:rsidRDefault="00B03935" w:rsidP="00FE5801">
      <w:pPr>
        <w:ind w:firstLine="700"/>
        <w:rPr>
          <w:sz w:val="16"/>
          <w:szCs w:val="16"/>
          <w:lang w:val="uk-UA"/>
        </w:rPr>
      </w:pPr>
      <w:r w:rsidRPr="00437000">
        <w:rPr>
          <w:szCs w:val="28"/>
          <w:lang w:val="uk-UA"/>
        </w:rPr>
        <w:t xml:space="preserve">                                                                                  на 2020-2021 роки</w:t>
      </w:r>
    </w:p>
    <w:p w:rsidR="00B03935" w:rsidRDefault="00B03935" w:rsidP="00FE5801">
      <w:pPr>
        <w:pStyle w:val="StyleZakonu"/>
        <w:spacing w:after="120" w:line="240" w:lineRule="auto"/>
        <w:ind w:left="2212" w:hanging="1492"/>
        <w:jc w:val="left"/>
        <w:rPr>
          <w:sz w:val="24"/>
          <w:szCs w:val="24"/>
        </w:rPr>
      </w:pPr>
      <w:r>
        <w:rPr>
          <w:rFonts w:ascii="Arial Narrow" w:hAnsi="Arial Narrow"/>
          <w:sz w:val="24"/>
          <w:szCs w:val="24"/>
        </w:rPr>
        <w:t xml:space="preserve">          </w:t>
      </w:r>
      <w:r>
        <w:rPr>
          <w:sz w:val="24"/>
          <w:szCs w:val="24"/>
        </w:rPr>
        <w:t>Щомісячні страхові виплати та інші витрати на відшкодування шкоди</w:t>
      </w:r>
    </w:p>
    <w:p w:rsidR="00B03935" w:rsidRDefault="00B03935" w:rsidP="00FE5801">
      <w:pPr>
        <w:pStyle w:val="StyleZakonu"/>
        <w:spacing w:after="120" w:line="240" w:lineRule="auto"/>
        <w:ind w:firstLine="720"/>
        <w:rPr>
          <w:sz w:val="24"/>
          <w:szCs w:val="24"/>
        </w:rPr>
      </w:pPr>
      <w:r>
        <w:rPr>
          <w:sz w:val="24"/>
          <w:szCs w:val="24"/>
        </w:rPr>
        <w:t>1. Сума щомісячної страхової виплати встановлюється відповідно до ступеня втрати професійної працездатності та середньомісячного заробітку, що потерпілий мав до ушкодження здоров’я.</w:t>
      </w:r>
    </w:p>
    <w:p w:rsidR="00B03935" w:rsidRDefault="00B03935" w:rsidP="00FE5801">
      <w:pPr>
        <w:pStyle w:val="StyleZakonu"/>
        <w:spacing w:after="120" w:line="240" w:lineRule="auto"/>
        <w:ind w:firstLine="720"/>
        <w:rPr>
          <w:color w:val="000000"/>
          <w:sz w:val="24"/>
          <w:szCs w:val="24"/>
          <w:lang w:eastAsia="uk-UA"/>
        </w:rPr>
      </w:pPr>
      <w:r>
        <w:rPr>
          <w:color w:val="000000"/>
          <w:sz w:val="24"/>
          <w:szCs w:val="24"/>
          <w:lang w:eastAsia="uk-UA"/>
        </w:rPr>
        <w:t>Щомісячна страхова виплата не повинна перевищувати середньомісячного заробітку, що потерпілий мав до ушкодження здоров’я.</w:t>
      </w:r>
    </w:p>
    <w:p w:rsidR="00B03935" w:rsidRDefault="00B03935" w:rsidP="00FE5801">
      <w:pPr>
        <w:pStyle w:val="StyleZakonu"/>
        <w:spacing w:after="120" w:line="240" w:lineRule="auto"/>
        <w:ind w:firstLine="720"/>
        <w:rPr>
          <w:sz w:val="24"/>
          <w:szCs w:val="24"/>
        </w:rPr>
      </w:pPr>
      <w:r>
        <w:rPr>
          <w:color w:val="000000"/>
          <w:sz w:val="24"/>
          <w:szCs w:val="24"/>
          <w:lang w:eastAsia="uk-UA"/>
        </w:rPr>
        <w:t>У разі якщо потерпілому одночасно із щомісячною страховою виплатою призначено пенсію по інвалідності у зв’язку з одним і тим самим нещасним випадком, їх сума не повинна перевищувати середньомісячний заробіток, який потерпілий мав до ушкодження здоров’я. Визначені раніше сума щомісячної страхової виплати та пенсія по інвалідності зменшенню не підлягають.</w:t>
      </w:r>
    </w:p>
    <w:p w:rsidR="00B03935" w:rsidRDefault="00B03935" w:rsidP="00FE5801">
      <w:pPr>
        <w:pStyle w:val="StyleZakonu"/>
        <w:spacing w:after="120" w:line="240" w:lineRule="auto"/>
        <w:ind w:firstLine="720"/>
        <w:rPr>
          <w:sz w:val="24"/>
          <w:szCs w:val="24"/>
        </w:rPr>
      </w:pPr>
      <w:r>
        <w:rPr>
          <w:sz w:val="24"/>
          <w:szCs w:val="24"/>
        </w:rPr>
        <w:t>2. У разі стійкої втрати професійної працездатності, встановленої МСЕК, Фонд проводить одноразову страхову виплату потерпілому, розмір якої визначається відповідно до ступеня втрати професійної працездатності, виходячи з 17 розмірів прожиткового мінімуму для працездатних осіб, встановленого законом на день настання права потерпілого на страхову виплату.</w:t>
      </w:r>
    </w:p>
    <w:p w:rsidR="00B03935" w:rsidRDefault="00B03935" w:rsidP="00FE5801">
      <w:pPr>
        <w:pStyle w:val="StyleZakonu"/>
        <w:spacing w:after="120" w:line="240" w:lineRule="auto"/>
        <w:ind w:firstLine="720"/>
        <w:rPr>
          <w:sz w:val="24"/>
          <w:szCs w:val="24"/>
        </w:rPr>
      </w:pPr>
      <w:r>
        <w:rPr>
          <w:sz w:val="24"/>
          <w:szCs w:val="24"/>
        </w:rPr>
        <w:t>3. Якщо комісією з розслідування нещасного випадку встановлено, що ушкодження здоров’я настало не лише з вини роботодавця, а й внаслідок порушення потерпілим нормативних актів про охорону праці, розмір одноразової допомоги зменшується на підставі висновку цієї комісії, але не більш як на 50 відсотків.</w:t>
      </w:r>
    </w:p>
    <w:p w:rsidR="00B03935" w:rsidRDefault="00B03935" w:rsidP="00FE5801">
      <w:pPr>
        <w:pStyle w:val="StyleZakonu"/>
        <w:spacing w:after="120" w:line="240" w:lineRule="auto"/>
        <w:ind w:firstLine="720"/>
        <w:rPr>
          <w:color w:val="000000"/>
          <w:sz w:val="24"/>
          <w:szCs w:val="24"/>
          <w:lang w:eastAsia="uk-UA"/>
        </w:rPr>
      </w:pPr>
      <w:r>
        <w:rPr>
          <w:color w:val="000000"/>
          <w:sz w:val="24"/>
          <w:szCs w:val="24"/>
          <w:lang w:eastAsia="uk-UA"/>
        </w:rPr>
        <w:t>4. Якщо внаслідок нещасного випадку або професійного захворювання потерпілий тимчасово втратив працездатність, Фонд фінансує всі витрати на його лікування.</w:t>
      </w:r>
    </w:p>
    <w:p w:rsidR="00B03935" w:rsidRPr="0087263B" w:rsidRDefault="00B03935" w:rsidP="00FE5801">
      <w:pPr>
        <w:pStyle w:val="StyleZakonu"/>
        <w:spacing w:after="120" w:line="240" w:lineRule="auto"/>
        <w:ind w:firstLine="720"/>
        <w:rPr>
          <w:color w:val="000000"/>
          <w:sz w:val="24"/>
          <w:szCs w:val="24"/>
          <w:lang w:eastAsia="uk-UA"/>
        </w:rPr>
      </w:pPr>
      <w:r>
        <w:rPr>
          <w:color w:val="000000"/>
          <w:sz w:val="24"/>
          <w:szCs w:val="24"/>
          <w:lang w:eastAsia="uk-UA"/>
        </w:rPr>
        <w:t>Допомога по тимчасовій непрацездатності виплачується</w:t>
      </w:r>
      <w:r>
        <w:rPr>
          <w:sz w:val="24"/>
          <w:szCs w:val="24"/>
        </w:rPr>
        <w:t xml:space="preserve"> в розмірі 100 відсотків середнього заробітку (оподатковуваного доходу). При цьому перші п’ять днів тимчасової непрацездатності оплачуються власником або уповноваженим ним органом за рахунок коштів підприємства, установи, організації.</w:t>
      </w:r>
    </w:p>
    <w:p w:rsidR="00B03935" w:rsidRDefault="00B03935" w:rsidP="00FE5801">
      <w:pPr>
        <w:pStyle w:val="StyleZakonu"/>
        <w:spacing w:after="140" w:line="240" w:lineRule="auto"/>
        <w:ind w:firstLine="720"/>
        <w:rPr>
          <w:sz w:val="24"/>
          <w:szCs w:val="24"/>
        </w:rPr>
      </w:pPr>
      <w:r>
        <w:rPr>
          <w:sz w:val="24"/>
          <w:szCs w:val="24"/>
        </w:rPr>
        <w:t>Допомога по тимчасовій непрацездатності, страхова виплата у разі переведення потерпілого на легшу нижчеоплачувану роботу, відшкодування вартості поховання потерпілого та пов’язаних з цим ритуальних послуг надаються в порядку, встановленому правлінням Фонду.</w:t>
      </w:r>
    </w:p>
    <w:p w:rsidR="00B03935" w:rsidRPr="00966D5C" w:rsidRDefault="00B03935" w:rsidP="00966D5C">
      <w:pPr>
        <w:pStyle w:val="StyleZakonu"/>
        <w:spacing w:after="120" w:line="240" w:lineRule="auto"/>
        <w:ind w:firstLine="720"/>
        <w:rPr>
          <w:sz w:val="24"/>
          <w:szCs w:val="24"/>
          <w:lang w:val="uk-UA"/>
        </w:rPr>
      </w:pPr>
      <w:r w:rsidRPr="00966D5C">
        <w:rPr>
          <w:sz w:val="24"/>
          <w:szCs w:val="24"/>
        </w:rPr>
        <w:t>5. У разі смерті потерпілого внаслідок нещасного випадку на виробництві виплачується одноразова допомога його сім’ї у сумі, що дорівнює 100 розмірам прожиткового мінімуму для працездатних осіб, встановленого законом на день настання права на страхову виплату, та одноразова допомога кожній особі, яка перебувала на його утриманні, а також на його дитину, яка народилася протягом не більш як десятимісячного</w:t>
      </w:r>
    </w:p>
    <w:p w:rsidR="00B03935" w:rsidRPr="00966D5C" w:rsidRDefault="00B03935" w:rsidP="00966D5C">
      <w:pPr>
        <w:pStyle w:val="StyleZakonu"/>
        <w:spacing w:after="120" w:line="240" w:lineRule="auto"/>
        <w:ind w:firstLine="720"/>
        <w:jc w:val="center"/>
        <w:rPr>
          <w:sz w:val="24"/>
          <w:szCs w:val="24"/>
          <w:lang w:val="uk-UA"/>
        </w:rPr>
      </w:pPr>
      <w:r w:rsidRPr="00966D5C">
        <w:rPr>
          <w:sz w:val="24"/>
          <w:szCs w:val="24"/>
          <w:lang w:val="uk-UA"/>
        </w:rPr>
        <w:t>10</w:t>
      </w:r>
    </w:p>
    <w:p w:rsidR="00B03935" w:rsidRDefault="00B03935" w:rsidP="00FE5801">
      <w:pPr>
        <w:pStyle w:val="StyleZakonu"/>
        <w:spacing w:after="120" w:line="240" w:lineRule="auto"/>
        <w:ind w:firstLine="720"/>
        <w:rPr>
          <w:color w:val="FF0000"/>
          <w:sz w:val="24"/>
          <w:szCs w:val="24"/>
        </w:rPr>
      </w:pPr>
      <w:r>
        <w:rPr>
          <w:sz w:val="24"/>
          <w:szCs w:val="24"/>
        </w:rPr>
        <w:t xml:space="preserve"> строку після смерті потерпілого, у сумі, що дорівнює 20 розмірам прожиткового мінімуму для працездатних осіб, встановленого законом на день настання права на страхову виплату</w:t>
      </w:r>
      <w:r>
        <w:rPr>
          <w:color w:val="FF0000"/>
          <w:sz w:val="24"/>
          <w:szCs w:val="24"/>
        </w:rPr>
        <w:t>.</w:t>
      </w:r>
    </w:p>
    <w:p w:rsidR="00B03935" w:rsidRDefault="00B03935" w:rsidP="00FE5801">
      <w:pPr>
        <w:pStyle w:val="StyleZakonu"/>
        <w:spacing w:after="140" w:line="240" w:lineRule="auto"/>
        <w:ind w:firstLine="720"/>
        <w:rPr>
          <w:rFonts w:ascii="Arial Narrow" w:hAnsi="Arial Narrow"/>
          <w:sz w:val="24"/>
          <w:szCs w:val="24"/>
        </w:rPr>
      </w:pPr>
      <w:r>
        <w:rPr>
          <w:rFonts w:ascii="Arial Narrow" w:hAnsi="Arial Narrow"/>
          <w:sz w:val="24"/>
          <w:szCs w:val="24"/>
        </w:rPr>
        <w:t xml:space="preserve"> </w:t>
      </w:r>
    </w:p>
    <w:p w:rsidR="00B03935" w:rsidRDefault="00B03935" w:rsidP="00FE5801">
      <w:pPr>
        <w:ind w:firstLine="700"/>
        <w:jc w:val="both"/>
        <w:rPr>
          <w:szCs w:val="28"/>
          <w:lang w:val="uk-UA"/>
        </w:rPr>
      </w:pPr>
    </w:p>
    <w:tbl>
      <w:tblPr>
        <w:tblW w:w="0" w:type="auto"/>
        <w:tblInd w:w="40" w:type="dxa"/>
        <w:tblLayout w:type="fixed"/>
        <w:tblCellMar>
          <w:left w:w="40" w:type="dxa"/>
          <w:right w:w="40" w:type="dxa"/>
        </w:tblCellMar>
        <w:tblLook w:val="0000"/>
      </w:tblPr>
      <w:tblGrid>
        <w:gridCol w:w="7300"/>
        <w:gridCol w:w="2520"/>
      </w:tblGrid>
      <w:tr w:rsidR="00B03935" w:rsidTr="00A0743A">
        <w:trPr>
          <w:trHeight w:hRule="exact" w:val="974"/>
        </w:trPr>
        <w:tc>
          <w:tcPr>
            <w:tcW w:w="7300" w:type="dxa"/>
            <w:tcBorders>
              <w:top w:val="single" w:sz="6" w:space="0" w:color="auto"/>
              <w:left w:val="single" w:sz="6" w:space="0" w:color="auto"/>
              <w:bottom w:val="single" w:sz="6" w:space="0" w:color="auto"/>
              <w:right w:val="single" w:sz="6" w:space="0" w:color="auto"/>
            </w:tcBorders>
          </w:tcPr>
          <w:p w:rsidR="00B03935" w:rsidRDefault="00B03935" w:rsidP="00A0743A">
            <w:pPr>
              <w:ind w:firstLine="700"/>
              <w:jc w:val="both"/>
              <w:rPr>
                <w:color w:val="000000"/>
                <w:szCs w:val="28"/>
                <w:lang w:val="uk-UA"/>
              </w:rPr>
            </w:pPr>
            <w:r>
              <w:rPr>
                <w:color w:val="000000"/>
                <w:szCs w:val="28"/>
                <w:lang w:val="uk-UA"/>
              </w:rPr>
              <w:t>Порушення норм з боку потерпілого, які були однією з причин нещасного випадку</w:t>
            </w:r>
          </w:p>
          <w:p w:rsidR="00B03935" w:rsidRDefault="00B03935" w:rsidP="00A0743A">
            <w:pPr>
              <w:ind w:firstLine="700"/>
              <w:jc w:val="both"/>
              <w:rPr>
                <w:color w:val="000000"/>
                <w:szCs w:val="28"/>
                <w:lang w:val="uk-UA"/>
              </w:rPr>
            </w:pPr>
          </w:p>
          <w:p w:rsidR="00B03935" w:rsidRDefault="00B03935" w:rsidP="00A0743A">
            <w:pPr>
              <w:ind w:firstLine="700"/>
              <w:jc w:val="both"/>
              <w:rPr>
                <w:color w:val="000000"/>
                <w:szCs w:val="28"/>
                <w:lang w:val="uk-UA"/>
              </w:rPr>
            </w:pPr>
          </w:p>
        </w:tc>
        <w:tc>
          <w:tcPr>
            <w:tcW w:w="2520" w:type="dxa"/>
            <w:tcBorders>
              <w:top w:val="single" w:sz="6" w:space="0" w:color="auto"/>
              <w:left w:val="single" w:sz="6" w:space="0" w:color="auto"/>
              <w:bottom w:val="single" w:sz="6" w:space="0" w:color="auto"/>
              <w:right w:val="single" w:sz="6" w:space="0" w:color="auto"/>
            </w:tcBorders>
          </w:tcPr>
          <w:p w:rsidR="00B03935" w:rsidRDefault="00B03935" w:rsidP="00A0743A">
            <w:pPr>
              <w:pStyle w:val="BodyText2"/>
              <w:rPr>
                <w:szCs w:val="28"/>
              </w:rPr>
            </w:pPr>
            <w:r>
              <w:rPr>
                <w:szCs w:val="28"/>
              </w:rPr>
              <w:t>Розмір зменшення одноразової допомоги</w:t>
            </w:r>
          </w:p>
          <w:p w:rsidR="00B03935" w:rsidRDefault="00B03935" w:rsidP="00A0743A">
            <w:pPr>
              <w:ind w:firstLine="700"/>
              <w:jc w:val="both"/>
              <w:rPr>
                <w:color w:val="000000"/>
                <w:szCs w:val="28"/>
                <w:lang w:val="uk-UA"/>
              </w:rPr>
            </w:pPr>
          </w:p>
        </w:tc>
      </w:tr>
      <w:tr w:rsidR="00B03935" w:rsidTr="00A0743A">
        <w:trPr>
          <w:trHeight w:hRule="exact" w:val="536"/>
        </w:trPr>
        <w:tc>
          <w:tcPr>
            <w:tcW w:w="7300" w:type="dxa"/>
            <w:tcBorders>
              <w:top w:val="single" w:sz="6" w:space="0" w:color="auto"/>
              <w:left w:val="single" w:sz="6" w:space="0" w:color="auto"/>
              <w:bottom w:val="single" w:sz="6" w:space="0" w:color="auto"/>
              <w:right w:val="single" w:sz="6" w:space="0" w:color="auto"/>
            </w:tcBorders>
          </w:tcPr>
          <w:p w:rsidR="00B03935" w:rsidRDefault="00B03935" w:rsidP="00A0743A">
            <w:pPr>
              <w:ind w:firstLine="700"/>
              <w:jc w:val="both"/>
              <w:rPr>
                <w:color w:val="000000"/>
                <w:sz w:val="24"/>
                <w:szCs w:val="24"/>
                <w:lang w:val="uk-UA"/>
              </w:rPr>
            </w:pPr>
            <w:r>
              <w:rPr>
                <w:color w:val="000000"/>
                <w:sz w:val="24"/>
                <w:szCs w:val="24"/>
                <w:lang w:val="uk-UA"/>
              </w:rPr>
              <w:t>Виконання роботи в нетверезому стані, якщо цей стан було визначено причиною нещасного випадку</w:t>
            </w:r>
          </w:p>
          <w:p w:rsidR="00B03935" w:rsidRDefault="00B03935" w:rsidP="00A0743A">
            <w:pPr>
              <w:ind w:firstLine="700"/>
              <w:jc w:val="both"/>
              <w:rPr>
                <w:color w:val="000000"/>
                <w:sz w:val="24"/>
                <w:szCs w:val="24"/>
                <w:lang w:val="uk-UA"/>
              </w:rPr>
            </w:pPr>
          </w:p>
        </w:tc>
        <w:tc>
          <w:tcPr>
            <w:tcW w:w="2520" w:type="dxa"/>
            <w:tcBorders>
              <w:top w:val="single" w:sz="6" w:space="0" w:color="auto"/>
              <w:left w:val="single" w:sz="6" w:space="0" w:color="auto"/>
              <w:bottom w:val="single" w:sz="6" w:space="0" w:color="auto"/>
              <w:right w:val="single" w:sz="6" w:space="0" w:color="auto"/>
            </w:tcBorders>
          </w:tcPr>
          <w:p w:rsidR="00B03935" w:rsidRDefault="00B03935" w:rsidP="00A0743A">
            <w:pPr>
              <w:ind w:firstLine="700"/>
              <w:jc w:val="both"/>
              <w:rPr>
                <w:noProof/>
                <w:color w:val="000000"/>
                <w:sz w:val="24"/>
                <w:szCs w:val="24"/>
              </w:rPr>
            </w:pPr>
            <w:r>
              <w:rPr>
                <w:noProof/>
                <w:color w:val="000000"/>
                <w:sz w:val="24"/>
                <w:szCs w:val="24"/>
              </w:rPr>
              <w:t>50%</w:t>
            </w:r>
          </w:p>
          <w:p w:rsidR="00B03935" w:rsidRDefault="00B03935" w:rsidP="00A0743A">
            <w:pPr>
              <w:ind w:firstLine="700"/>
              <w:jc w:val="both"/>
              <w:rPr>
                <w:noProof/>
                <w:color w:val="000000"/>
                <w:sz w:val="24"/>
                <w:szCs w:val="24"/>
              </w:rPr>
            </w:pPr>
          </w:p>
        </w:tc>
      </w:tr>
      <w:tr w:rsidR="00B03935" w:rsidTr="00A0743A">
        <w:trPr>
          <w:trHeight w:hRule="exact" w:val="1342"/>
        </w:trPr>
        <w:tc>
          <w:tcPr>
            <w:tcW w:w="7300" w:type="dxa"/>
            <w:tcBorders>
              <w:top w:val="single" w:sz="6" w:space="0" w:color="auto"/>
              <w:left w:val="single" w:sz="6" w:space="0" w:color="auto"/>
              <w:bottom w:val="single" w:sz="6" w:space="0" w:color="auto"/>
              <w:right w:val="single" w:sz="6" w:space="0" w:color="auto"/>
            </w:tcBorders>
          </w:tcPr>
          <w:p w:rsidR="00B03935" w:rsidRDefault="00B03935" w:rsidP="00A0743A">
            <w:pPr>
              <w:ind w:firstLine="700"/>
              <w:jc w:val="both"/>
              <w:rPr>
                <w:color w:val="000000"/>
                <w:sz w:val="24"/>
                <w:szCs w:val="24"/>
                <w:lang w:val="uk-UA"/>
              </w:rPr>
            </w:pPr>
            <w:r>
              <w:rPr>
                <w:color w:val="000000"/>
                <w:sz w:val="24"/>
                <w:szCs w:val="24"/>
                <w:lang w:val="uk-UA"/>
              </w:rPr>
              <w:t>Неодноразове свідоме порушення вимог нормативних актів про охорону праці, на яке раніше накладалося дисциплінарне стягнення, або вилучався талон чи права водія.</w:t>
            </w:r>
          </w:p>
          <w:p w:rsidR="00B03935" w:rsidRDefault="00B03935" w:rsidP="00A0743A">
            <w:pPr>
              <w:ind w:firstLine="700"/>
              <w:jc w:val="both"/>
              <w:rPr>
                <w:color w:val="000000"/>
                <w:sz w:val="24"/>
                <w:szCs w:val="24"/>
                <w:lang w:val="uk-UA"/>
              </w:rPr>
            </w:pPr>
          </w:p>
        </w:tc>
        <w:tc>
          <w:tcPr>
            <w:tcW w:w="2520" w:type="dxa"/>
            <w:tcBorders>
              <w:top w:val="single" w:sz="6" w:space="0" w:color="auto"/>
              <w:left w:val="single" w:sz="6" w:space="0" w:color="auto"/>
              <w:bottom w:val="single" w:sz="6" w:space="0" w:color="auto"/>
              <w:right w:val="single" w:sz="6" w:space="0" w:color="auto"/>
            </w:tcBorders>
          </w:tcPr>
          <w:p w:rsidR="00B03935" w:rsidRDefault="00B03935" w:rsidP="00A0743A">
            <w:pPr>
              <w:ind w:firstLine="700"/>
              <w:jc w:val="both"/>
              <w:rPr>
                <w:noProof/>
                <w:color w:val="000000"/>
                <w:sz w:val="24"/>
                <w:szCs w:val="24"/>
                <w:lang w:val="uk-UA"/>
              </w:rPr>
            </w:pPr>
            <w:r>
              <w:rPr>
                <w:noProof/>
                <w:color w:val="000000"/>
                <w:sz w:val="24"/>
                <w:szCs w:val="24"/>
                <w:lang w:val="uk-UA"/>
              </w:rPr>
              <w:t>50%</w:t>
            </w:r>
          </w:p>
          <w:p w:rsidR="00B03935" w:rsidRDefault="00B03935" w:rsidP="00A0743A">
            <w:pPr>
              <w:ind w:firstLine="700"/>
              <w:jc w:val="both"/>
              <w:rPr>
                <w:noProof/>
                <w:color w:val="000000"/>
                <w:sz w:val="24"/>
                <w:szCs w:val="24"/>
                <w:lang w:val="uk-UA"/>
              </w:rPr>
            </w:pPr>
          </w:p>
        </w:tc>
      </w:tr>
      <w:tr w:rsidR="00B03935" w:rsidTr="00A0743A">
        <w:trPr>
          <w:trHeight w:hRule="exact" w:val="1138"/>
        </w:trPr>
        <w:tc>
          <w:tcPr>
            <w:tcW w:w="7300" w:type="dxa"/>
            <w:tcBorders>
              <w:top w:val="single" w:sz="6" w:space="0" w:color="auto"/>
              <w:left w:val="single" w:sz="6" w:space="0" w:color="auto"/>
              <w:bottom w:val="single" w:sz="6" w:space="0" w:color="auto"/>
              <w:right w:val="single" w:sz="6" w:space="0" w:color="auto"/>
            </w:tcBorders>
          </w:tcPr>
          <w:p w:rsidR="00B03935" w:rsidRDefault="00B03935" w:rsidP="00A0743A">
            <w:pPr>
              <w:pStyle w:val="BodyTextIndent3"/>
              <w:rPr>
                <w:sz w:val="24"/>
                <w:szCs w:val="24"/>
              </w:rPr>
            </w:pPr>
            <w:r>
              <w:rPr>
                <w:sz w:val="24"/>
                <w:szCs w:val="24"/>
              </w:rPr>
              <w:t>Первинне свідоме порушення вимог техніки безпеки при обслуговуванні об'єктів і виконання робіт підвищеної безпеки.</w:t>
            </w:r>
          </w:p>
          <w:p w:rsidR="00B03935" w:rsidRDefault="00B03935" w:rsidP="00A0743A">
            <w:pPr>
              <w:jc w:val="both"/>
              <w:rPr>
                <w:color w:val="000000"/>
                <w:sz w:val="24"/>
                <w:szCs w:val="24"/>
                <w:lang w:val="uk-UA"/>
              </w:rPr>
            </w:pPr>
          </w:p>
        </w:tc>
        <w:tc>
          <w:tcPr>
            <w:tcW w:w="2520" w:type="dxa"/>
            <w:tcBorders>
              <w:top w:val="single" w:sz="6" w:space="0" w:color="auto"/>
              <w:left w:val="single" w:sz="6" w:space="0" w:color="auto"/>
              <w:bottom w:val="single" w:sz="6" w:space="0" w:color="auto"/>
              <w:right w:val="single" w:sz="6" w:space="0" w:color="auto"/>
            </w:tcBorders>
          </w:tcPr>
          <w:p w:rsidR="00B03935" w:rsidRDefault="00B03935" w:rsidP="00A0743A">
            <w:pPr>
              <w:ind w:firstLine="700"/>
              <w:jc w:val="both"/>
              <w:rPr>
                <w:noProof/>
                <w:color w:val="000000"/>
                <w:sz w:val="24"/>
                <w:szCs w:val="24"/>
              </w:rPr>
            </w:pPr>
            <w:r>
              <w:rPr>
                <w:noProof/>
                <w:color w:val="000000"/>
                <w:sz w:val="24"/>
                <w:szCs w:val="24"/>
              </w:rPr>
              <w:t>40 %</w:t>
            </w:r>
          </w:p>
          <w:p w:rsidR="00B03935" w:rsidRDefault="00B03935" w:rsidP="00A0743A">
            <w:pPr>
              <w:ind w:firstLine="700"/>
              <w:jc w:val="both"/>
              <w:rPr>
                <w:noProof/>
                <w:color w:val="000000"/>
                <w:sz w:val="24"/>
                <w:szCs w:val="24"/>
              </w:rPr>
            </w:pPr>
          </w:p>
        </w:tc>
      </w:tr>
      <w:tr w:rsidR="00B03935" w:rsidTr="00A0743A">
        <w:trPr>
          <w:trHeight w:hRule="exact" w:val="1166"/>
        </w:trPr>
        <w:tc>
          <w:tcPr>
            <w:tcW w:w="7300" w:type="dxa"/>
            <w:tcBorders>
              <w:top w:val="single" w:sz="6" w:space="0" w:color="auto"/>
              <w:left w:val="single" w:sz="6" w:space="0" w:color="auto"/>
              <w:bottom w:val="single" w:sz="6" w:space="0" w:color="auto"/>
              <w:right w:val="single" w:sz="6" w:space="0" w:color="auto"/>
            </w:tcBorders>
          </w:tcPr>
          <w:p w:rsidR="00B03935" w:rsidRDefault="00B03935" w:rsidP="00A0743A">
            <w:pPr>
              <w:jc w:val="both"/>
              <w:rPr>
                <w:color w:val="000000"/>
                <w:sz w:val="24"/>
                <w:szCs w:val="24"/>
                <w:lang w:val="uk-UA"/>
              </w:rPr>
            </w:pPr>
            <w:r>
              <w:rPr>
                <w:color w:val="000000"/>
                <w:sz w:val="24"/>
                <w:szCs w:val="24"/>
                <w:lang w:val="uk-UA"/>
              </w:rPr>
              <w:t>Первинне порушення правил техніки безпеки при виконанні технологічних процесів і робіт, яке не є об'єктами підвищеної безпеки</w:t>
            </w:r>
          </w:p>
          <w:p w:rsidR="00B03935" w:rsidRDefault="00B03935" w:rsidP="00A0743A">
            <w:pPr>
              <w:ind w:firstLine="700"/>
              <w:jc w:val="both"/>
              <w:rPr>
                <w:color w:val="000000"/>
                <w:sz w:val="24"/>
                <w:szCs w:val="24"/>
                <w:lang w:val="uk-UA"/>
              </w:rPr>
            </w:pPr>
          </w:p>
          <w:p w:rsidR="00B03935" w:rsidRDefault="00B03935" w:rsidP="00A0743A">
            <w:pPr>
              <w:jc w:val="both"/>
              <w:rPr>
                <w:color w:val="000000"/>
                <w:sz w:val="24"/>
                <w:szCs w:val="24"/>
                <w:lang w:val="uk-UA"/>
              </w:rPr>
            </w:pPr>
          </w:p>
        </w:tc>
        <w:tc>
          <w:tcPr>
            <w:tcW w:w="2520" w:type="dxa"/>
            <w:tcBorders>
              <w:top w:val="single" w:sz="6" w:space="0" w:color="auto"/>
              <w:left w:val="single" w:sz="6" w:space="0" w:color="auto"/>
              <w:bottom w:val="single" w:sz="6" w:space="0" w:color="auto"/>
              <w:right w:val="single" w:sz="6" w:space="0" w:color="auto"/>
            </w:tcBorders>
          </w:tcPr>
          <w:p w:rsidR="00B03935" w:rsidRDefault="00B03935" w:rsidP="00A0743A">
            <w:pPr>
              <w:ind w:firstLine="700"/>
              <w:jc w:val="both"/>
              <w:rPr>
                <w:color w:val="000000"/>
                <w:sz w:val="24"/>
                <w:szCs w:val="24"/>
                <w:lang w:val="uk-UA"/>
              </w:rPr>
            </w:pPr>
            <w:r>
              <w:rPr>
                <w:color w:val="000000"/>
                <w:sz w:val="24"/>
                <w:szCs w:val="24"/>
                <w:lang w:val="uk-UA"/>
              </w:rPr>
              <w:t>30 %:</w:t>
            </w:r>
          </w:p>
          <w:p w:rsidR="00B03935" w:rsidRDefault="00B03935" w:rsidP="00A0743A">
            <w:pPr>
              <w:ind w:firstLine="700"/>
              <w:jc w:val="both"/>
              <w:rPr>
                <w:color w:val="000000"/>
                <w:sz w:val="24"/>
                <w:szCs w:val="24"/>
                <w:lang w:val="uk-UA"/>
              </w:rPr>
            </w:pPr>
          </w:p>
        </w:tc>
      </w:tr>
    </w:tbl>
    <w:p w:rsidR="00B03935"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Pr="0087263B" w:rsidRDefault="00B03935" w:rsidP="00FE5801">
      <w:pPr>
        <w:rPr>
          <w:sz w:val="32"/>
          <w:szCs w:val="32"/>
          <w:lang w:val="uk-UA"/>
        </w:rPr>
      </w:pPr>
    </w:p>
    <w:p w:rsidR="00B03935" w:rsidRDefault="00B03935" w:rsidP="00FE5801">
      <w:pPr>
        <w:rPr>
          <w:sz w:val="32"/>
          <w:szCs w:val="32"/>
          <w:lang w:val="uk-UA"/>
        </w:rPr>
      </w:pPr>
    </w:p>
    <w:p w:rsidR="00B03935" w:rsidRDefault="00B03935" w:rsidP="00966D5C">
      <w:pPr>
        <w:tabs>
          <w:tab w:val="left" w:pos="6420"/>
        </w:tabs>
        <w:jc w:val="center"/>
        <w:rPr>
          <w:sz w:val="32"/>
          <w:szCs w:val="32"/>
          <w:lang w:val="uk-UA"/>
        </w:rPr>
        <w:sectPr w:rsidR="00B03935" w:rsidSect="00624A7F">
          <w:pgSz w:w="11906" w:h="16838"/>
          <w:pgMar w:top="1134" w:right="567" w:bottom="1134" w:left="1701" w:header="709" w:footer="709" w:gutter="0"/>
          <w:cols w:space="708"/>
          <w:titlePg/>
          <w:docGrid w:linePitch="360"/>
        </w:sectPr>
      </w:pPr>
      <w:r>
        <w:rPr>
          <w:sz w:val="24"/>
          <w:szCs w:val="24"/>
          <w:lang w:val="uk-UA"/>
        </w:rPr>
        <w:t>11</w:t>
      </w:r>
    </w:p>
    <w:p w:rsidR="00B03935" w:rsidRPr="00434004" w:rsidRDefault="00B03935" w:rsidP="00FE5801">
      <w:pPr>
        <w:rPr>
          <w:szCs w:val="28"/>
          <w:lang w:val="uk-UA"/>
        </w:rPr>
      </w:pPr>
      <w:r>
        <w:rPr>
          <w:szCs w:val="28"/>
          <w:lang w:val="uk-UA"/>
        </w:rPr>
        <w:t xml:space="preserve">                                                                                                                                                          Додаток 3</w:t>
      </w:r>
    </w:p>
    <w:p w:rsidR="00B03935" w:rsidRDefault="00B03935" w:rsidP="00FE5801">
      <w:pPr>
        <w:rPr>
          <w:szCs w:val="28"/>
          <w:lang w:val="uk-UA"/>
        </w:rPr>
      </w:pPr>
      <w:r>
        <w:rPr>
          <w:szCs w:val="28"/>
          <w:lang w:val="uk-UA"/>
        </w:rPr>
        <w:t xml:space="preserve">                                                                                                                                                          ЗАТВЕРДЖЕНО</w:t>
      </w:r>
    </w:p>
    <w:p w:rsidR="00B03935" w:rsidRDefault="00B03935" w:rsidP="00FE5801">
      <w:pPr>
        <w:rPr>
          <w:szCs w:val="28"/>
          <w:lang w:val="uk-UA"/>
        </w:rPr>
      </w:pPr>
      <w:r>
        <w:rPr>
          <w:szCs w:val="28"/>
          <w:lang w:val="uk-UA"/>
        </w:rPr>
        <w:t xml:space="preserve">                                                                                                                                                          Розпорядженням</w:t>
      </w:r>
      <w:r w:rsidRPr="00434004">
        <w:rPr>
          <w:szCs w:val="28"/>
          <w:lang w:val="uk-UA"/>
        </w:rPr>
        <w:t xml:space="preserve"> </w:t>
      </w:r>
      <w:r>
        <w:rPr>
          <w:szCs w:val="28"/>
          <w:lang w:val="uk-UA"/>
        </w:rPr>
        <w:t xml:space="preserve">сільського голови                                                                                                                                                                                                                                                                                                            </w:t>
      </w:r>
    </w:p>
    <w:p w:rsidR="00B03935" w:rsidRPr="00434004" w:rsidRDefault="00B03935" w:rsidP="00FE5801">
      <w:pPr>
        <w:rPr>
          <w:szCs w:val="28"/>
          <w:lang w:val="uk-UA"/>
        </w:rPr>
      </w:pPr>
      <w:r>
        <w:rPr>
          <w:szCs w:val="28"/>
          <w:lang w:val="uk-UA"/>
        </w:rPr>
        <w:t xml:space="preserve">                                                                                                                                                          </w:t>
      </w:r>
      <w:r w:rsidRPr="00434004">
        <w:rPr>
          <w:szCs w:val="28"/>
          <w:lang w:val="uk-UA"/>
        </w:rPr>
        <w:t>від 23 грудня 2019  року  № 23</w:t>
      </w:r>
    </w:p>
    <w:p w:rsidR="00B03935" w:rsidRPr="00C91F6B" w:rsidRDefault="00B03935" w:rsidP="00FE5801">
      <w:pPr>
        <w:rPr>
          <w:szCs w:val="28"/>
          <w:u w:val="single"/>
          <w:lang w:val="uk-UA"/>
        </w:rPr>
      </w:pPr>
      <w:r>
        <w:rPr>
          <w:szCs w:val="28"/>
          <w:lang w:val="uk-UA"/>
        </w:rPr>
        <w:t xml:space="preserve">                                                                                                                                                                  </w:t>
      </w:r>
    </w:p>
    <w:p w:rsidR="00B03935" w:rsidRDefault="00B03935" w:rsidP="00FE5801">
      <w:pPr>
        <w:rPr>
          <w:szCs w:val="28"/>
          <w:lang w:val="uk-UA"/>
        </w:rPr>
      </w:pPr>
    </w:p>
    <w:p w:rsidR="00B03935" w:rsidRPr="008172E2" w:rsidRDefault="00B03935" w:rsidP="00FE5801">
      <w:pPr>
        <w:jc w:val="center"/>
        <w:rPr>
          <w:b/>
          <w:szCs w:val="28"/>
          <w:lang w:val="uk-UA"/>
        </w:rPr>
      </w:pPr>
      <w:r w:rsidRPr="008172E2">
        <w:rPr>
          <w:b/>
          <w:szCs w:val="28"/>
          <w:lang w:val="uk-UA"/>
        </w:rPr>
        <w:t>ГРАФІК</w:t>
      </w:r>
    </w:p>
    <w:p w:rsidR="00B03935" w:rsidRDefault="00B03935" w:rsidP="00FE5801">
      <w:pPr>
        <w:jc w:val="center"/>
        <w:rPr>
          <w:b/>
          <w:szCs w:val="28"/>
          <w:lang w:val="uk-UA"/>
        </w:rPr>
      </w:pPr>
      <w:r>
        <w:rPr>
          <w:b/>
          <w:szCs w:val="28"/>
          <w:lang w:val="uk-UA"/>
        </w:rPr>
        <w:t xml:space="preserve">    в</w:t>
      </w:r>
      <w:r w:rsidRPr="008172E2">
        <w:rPr>
          <w:b/>
          <w:szCs w:val="28"/>
          <w:lang w:val="uk-UA"/>
        </w:rPr>
        <w:t xml:space="preserve">ідпусток  працівників  СМЯЦЬКОЇ  сільської  ради </w:t>
      </w:r>
    </w:p>
    <w:p w:rsidR="00B03935" w:rsidRDefault="00B03935" w:rsidP="00FE5801">
      <w:pPr>
        <w:jc w:val="center"/>
        <w:rPr>
          <w:b/>
          <w:szCs w:val="28"/>
          <w:lang w:val="uk-UA"/>
        </w:rPr>
      </w:pPr>
      <w:r>
        <w:rPr>
          <w:b/>
          <w:szCs w:val="28"/>
          <w:lang w:val="uk-UA"/>
        </w:rPr>
        <w:t>на   2020</w:t>
      </w:r>
      <w:r w:rsidRPr="008172E2">
        <w:rPr>
          <w:b/>
          <w:szCs w:val="28"/>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293"/>
        <w:gridCol w:w="2341"/>
        <w:gridCol w:w="2259"/>
        <w:gridCol w:w="2273"/>
        <w:gridCol w:w="2273"/>
        <w:gridCol w:w="1419"/>
        <w:gridCol w:w="1901"/>
      </w:tblGrid>
      <w:tr w:rsidR="00B03935" w:rsidRPr="00560536" w:rsidTr="00A0743A">
        <w:tc>
          <w:tcPr>
            <w:tcW w:w="0" w:type="auto"/>
          </w:tcPr>
          <w:p w:rsidR="00B03935" w:rsidRPr="00560536" w:rsidRDefault="00B03935" w:rsidP="00A0743A">
            <w:pPr>
              <w:jc w:val="center"/>
              <w:rPr>
                <w:szCs w:val="28"/>
                <w:lang w:val="uk-UA"/>
              </w:rPr>
            </w:pPr>
            <w:r w:rsidRPr="00560536">
              <w:rPr>
                <w:szCs w:val="28"/>
                <w:lang w:val="uk-UA"/>
              </w:rPr>
              <w:t xml:space="preserve">№ </w:t>
            </w:r>
          </w:p>
          <w:p w:rsidR="00B03935" w:rsidRPr="00560536" w:rsidRDefault="00B03935" w:rsidP="00A0743A">
            <w:pPr>
              <w:jc w:val="center"/>
              <w:rPr>
                <w:szCs w:val="28"/>
                <w:lang w:val="uk-UA"/>
              </w:rPr>
            </w:pPr>
            <w:r w:rsidRPr="00560536">
              <w:rPr>
                <w:szCs w:val="28"/>
                <w:lang w:val="uk-UA"/>
              </w:rPr>
              <w:t>п/п</w:t>
            </w:r>
          </w:p>
        </w:tc>
        <w:tc>
          <w:tcPr>
            <w:tcW w:w="0" w:type="auto"/>
          </w:tcPr>
          <w:p w:rsidR="00B03935" w:rsidRPr="00560536" w:rsidRDefault="00B03935" w:rsidP="00A0743A">
            <w:pPr>
              <w:jc w:val="center"/>
              <w:rPr>
                <w:szCs w:val="28"/>
                <w:lang w:val="uk-UA"/>
              </w:rPr>
            </w:pPr>
            <w:r w:rsidRPr="00560536">
              <w:rPr>
                <w:szCs w:val="28"/>
                <w:lang w:val="uk-UA"/>
              </w:rPr>
              <w:t xml:space="preserve">  Прізвище,  ім’я, по</w:t>
            </w:r>
          </w:p>
          <w:p w:rsidR="00B03935" w:rsidRPr="00560536" w:rsidRDefault="00B03935" w:rsidP="00A0743A">
            <w:pPr>
              <w:jc w:val="center"/>
              <w:rPr>
                <w:szCs w:val="28"/>
                <w:lang w:val="uk-UA"/>
              </w:rPr>
            </w:pPr>
            <w:r w:rsidRPr="00560536">
              <w:rPr>
                <w:szCs w:val="28"/>
                <w:lang w:val="uk-UA"/>
              </w:rPr>
              <w:t xml:space="preserve">батькові  </w:t>
            </w:r>
          </w:p>
        </w:tc>
        <w:tc>
          <w:tcPr>
            <w:tcW w:w="0" w:type="auto"/>
          </w:tcPr>
          <w:p w:rsidR="00B03935" w:rsidRPr="00560536" w:rsidRDefault="00B03935" w:rsidP="00A0743A">
            <w:pPr>
              <w:jc w:val="center"/>
              <w:rPr>
                <w:szCs w:val="28"/>
                <w:lang w:val="uk-UA"/>
              </w:rPr>
            </w:pPr>
            <w:r w:rsidRPr="00560536">
              <w:rPr>
                <w:szCs w:val="28"/>
                <w:lang w:val="uk-UA"/>
              </w:rPr>
              <w:t>Займана</w:t>
            </w:r>
          </w:p>
          <w:p w:rsidR="00B03935" w:rsidRPr="00560536" w:rsidRDefault="00B03935" w:rsidP="00A0743A">
            <w:pPr>
              <w:jc w:val="center"/>
              <w:rPr>
                <w:szCs w:val="28"/>
                <w:lang w:val="uk-UA"/>
              </w:rPr>
            </w:pPr>
            <w:r w:rsidRPr="00560536">
              <w:rPr>
                <w:szCs w:val="28"/>
                <w:lang w:val="uk-UA"/>
              </w:rPr>
              <w:t>посада</w:t>
            </w:r>
          </w:p>
        </w:tc>
        <w:tc>
          <w:tcPr>
            <w:tcW w:w="0" w:type="auto"/>
          </w:tcPr>
          <w:p w:rsidR="00B03935" w:rsidRPr="00560536" w:rsidRDefault="00B03935" w:rsidP="00A0743A">
            <w:pPr>
              <w:jc w:val="center"/>
              <w:rPr>
                <w:szCs w:val="28"/>
                <w:lang w:val="uk-UA"/>
              </w:rPr>
            </w:pPr>
            <w:r w:rsidRPr="00560536">
              <w:rPr>
                <w:szCs w:val="28"/>
                <w:lang w:val="uk-UA"/>
              </w:rPr>
              <w:t>Період</w:t>
            </w:r>
          </w:p>
          <w:p w:rsidR="00B03935" w:rsidRPr="00560536" w:rsidRDefault="00B03935" w:rsidP="00A0743A">
            <w:pPr>
              <w:jc w:val="center"/>
              <w:rPr>
                <w:szCs w:val="28"/>
                <w:lang w:val="uk-UA"/>
              </w:rPr>
            </w:pPr>
            <w:r w:rsidRPr="00560536">
              <w:rPr>
                <w:szCs w:val="28"/>
                <w:lang w:val="uk-UA"/>
              </w:rPr>
              <w:t xml:space="preserve">за який </w:t>
            </w:r>
          </w:p>
          <w:p w:rsidR="00B03935" w:rsidRPr="00560536" w:rsidRDefault="00B03935" w:rsidP="00A0743A">
            <w:pPr>
              <w:jc w:val="center"/>
              <w:rPr>
                <w:szCs w:val="28"/>
                <w:lang w:val="uk-UA"/>
              </w:rPr>
            </w:pPr>
            <w:r w:rsidRPr="00560536">
              <w:rPr>
                <w:szCs w:val="28"/>
                <w:lang w:val="uk-UA"/>
              </w:rPr>
              <w:t xml:space="preserve">надається </w:t>
            </w:r>
          </w:p>
          <w:p w:rsidR="00B03935" w:rsidRPr="00560536" w:rsidRDefault="00B03935" w:rsidP="00A0743A">
            <w:pPr>
              <w:jc w:val="center"/>
              <w:rPr>
                <w:szCs w:val="28"/>
                <w:lang w:val="uk-UA"/>
              </w:rPr>
            </w:pPr>
            <w:r w:rsidRPr="00560536">
              <w:rPr>
                <w:szCs w:val="28"/>
                <w:lang w:val="uk-UA"/>
              </w:rPr>
              <w:t>відпустка</w:t>
            </w:r>
          </w:p>
        </w:tc>
        <w:tc>
          <w:tcPr>
            <w:tcW w:w="0" w:type="auto"/>
          </w:tcPr>
          <w:p w:rsidR="00B03935" w:rsidRPr="00560536" w:rsidRDefault="00B03935" w:rsidP="00A0743A">
            <w:pPr>
              <w:jc w:val="center"/>
              <w:rPr>
                <w:szCs w:val="28"/>
                <w:lang w:val="uk-UA"/>
              </w:rPr>
            </w:pPr>
            <w:r w:rsidRPr="00560536">
              <w:rPr>
                <w:szCs w:val="28"/>
                <w:lang w:val="uk-UA"/>
              </w:rPr>
              <w:t xml:space="preserve">Щорічна </w:t>
            </w:r>
          </w:p>
          <w:p w:rsidR="00B03935" w:rsidRPr="00560536" w:rsidRDefault="00B03935" w:rsidP="00A0743A">
            <w:pPr>
              <w:jc w:val="center"/>
              <w:rPr>
                <w:szCs w:val="28"/>
                <w:lang w:val="uk-UA"/>
              </w:rPr>
            </w:pPr>
            <w:r w:rsidRPr="00560536">
              <w:rPr>
                <w:szCs w:val="28"/>
                <w:lang w:val="uk-UA"/>
              </w:rPr>
              <w:t>основна</w:t>
            </w:r>
          </w:p>
          <w:p w:rsidR="00B03935" w:rsidRPr="00560536" w:rsidRDefault="00B03935" w:rsidP="00A0743A">
            <w:pPr>
              <w:jc w:val="center"/>
              <w:rPr>
                <w:szCs w:val="28"/>
                <w:lang w:val="uk-UA"/>
              </w:rPr>
            </w:pPr>
            <w:r w:rsidRPr="00560536">
              <w:rPr>
                <w:szCs w:val="28"/>
                <w:lang w:val="uk-UA"/>
              </w:rPr>
              <w:t>відпустка</w:t>
            </w:r>
          </w:p>
          <w:p w:rsidR="00B03935" w:rsidRPr="00560536" w:rsidRDefault="00B03935" w:rsidP="00A0743A">
            <w:pPr>
              <w:jc w:val="center"/>
              <w:rPr>
                <w:szCs w:val="28"/>
                <w:lang w:val="uk-UA"/>
              </w:rPr>
            </w:pPr>
            <w:r w:rsidRPr="00560536">
              <w:rPr>
                <w:szCs w:val="28"/>
                <w:lang w:val="uk-UA"/>
              </w:rPr>
              <w:t>(початок</w:t>
            </w:r>
            <w:r>
              <w:rPr>
                <w:szCs w:val="28"/>
                <w:lang w:val="uk-UA"/>
              </w:rPr>
              <w:t xml:space="preserve"> </w:t>
            </w:r>
            <w:r w:rsidRPr="00560536">
              <w:rPr>
                <w:szCs w:val="28"/>
                <w:lang w:val="uk-UA"/>
              </w:rPr>
              <w:t>-</w:t>
            </w:r>
          </w:p>
          <w:p w:rsidR="00B03935" w:rsidRPr="00560536" w:rsidRDefault="00B03935" w:rsidP="00A0743A">
            <w:pPr>
              <w:jc w:val="center"/>
              <w:rPr>
                <w:szCs w:val="28"/>
                <w:lang w:val="uk-UA"/>
              </w:rPr>
            </w:pPr>
            <w:r w:rsidRPr="00560536">
              <w:rPr>
                <w:szCs w:val="28"/>
                <w:lang w:val="uk-UA"/>
              </w:rPr>
              <w:t>закінчення)</w:t>
            </w:r>
          </w:p>
        </w:tc>
        <w:tc>
          <w:tcPr>
            <w:tcW w:w="0" w:type="auto"/>
          </w:tcPr>
          <w:p w:rsidR="00B03935" w:rsidRPr="00560536" w:rsidRDefault="00B03935" w:rsidP="00A0743A">
            <w:pPr>
              <w:jc w:val="center"/>
              <w:rPr>
                <w:szCs w:val="28"/>
                <w:lang w:val="uk-UA"/>
              </w:rPr>
            </w:pPr>
            <w:r w:rsidRPr="00560536">
              <w:rPr>
                <w:szCs w:val="28"/>
                <w:lang w:val="uk-UA"/>
              </w:rPr>
              <w:t>Додаткова</w:t>
            </w:r>
          </w:p>
          <w:p w:rsidR="00B03935" w:rsidRPr="00560536" w:rsidRDefault="00B03935" w:rsidP="00A0743A">
            <w:pPr>
              <w:jc w:val="center"/>
              <w:rPr>
                <w:szCs w:val="28"/>
                <w:lang w:val="uk-UA"/>
              </w:rPr>
            </w:pPr>
            <w:r w:rsidRPr="00560536">
              <w:rPr>
                <w:szCs w:val="28"/>
                <w:lang w:val="uk-UA"/>
              </w:rPr>
              <w:t>відпустка</w:t>
            </w:r>
          </w:p>
          <w:p w:rsidR="00B03935" w:rsidRPr="00560536" w:rsidRDefault="00B03935" w:rsidP="00A0743A">
            <w:pPr>
              <w:jc w:val="center"/>
              <w:rPr>
                <w:szCs w:val="28"/>
                <w:lang w:val="uk-UA"/>
              </w:rPr>
            </w:pPr>
            <w:r w:rsidRPr="00560536">
              <w:rPr>
                <w:szCs w:val="28"/>
                <w:lang w:val="uk-UA"/>
              </w:rPr>
              <w:t>(початок</w:t>
            </w:r>
            <w:r>
              <w:rPr>
                <w:szCs w:val="28"/>
                <w:lang w:val="uk-UA"/>
              </w:rPr>
              <w:t xml:space="preserve"> </w:t>
            </w:r>
            <w:r w:rsidRPr="00560536">
              <w:rPr>
                <w:szCs w:val="28"/>
                <w:lang w:val="uk-UA"/>
              </w:rPr>
              <w:t>-</w:t>
            </w:r>
          </w:p>
          <w:p w:rsidR="00B03935" w:rsidRPr="00560536" w:rsidRDefault="00B03935" w:rsidP="00A0743A">
            <w:pPr>
              <w:jc w:val="center"/>
              <w:rPr>
                <w:szCs w:val="28"/>
                <w:lang w:val="uk-UA"/>
              </w:rPr>
            </w:pPr>
            <w:r w:rsidRPr="00560536">
              <w:rPr>
                <w:szCs w:val="28"/>
                <w:lang w:val="uk-UA"/>
              </w:rPr>
              <w:t>закінчення)</w:t>
            </w:r>
          </w:p>
        </w:tc>
        <w:tc>
          <w:tcPr>
            <w:tcW w:w="0" w:type="auto"/>
          </w:tcPr>
          <w:p w:rsidR="00B03935" w:rsidRPr="00560536" w:rsidRDefault="00B03935" w:rsidP="00A0743A">
            <w:pPr>
              <w:jc w:val="center"/>
              <w:rPr>
                <w:szCs w:val="28"/>
                <w:lang w:val="uk-UA"/>
              </w:rPr>
            </w:pPr>
            <w:r w:rsidRPr="00560536">
              <w:rPr>
                <w:szCs w:val="28"/>
                <w:lang w:val="uk-UA"/>
              </w:rPr>
              <w:t>Примітка</w:t>
            </w:r>
          </w:p>
          <w:p w:rsidR="00B03935" w:rsidRPr="00560536" w:rsidRDefault="00B03935" w:rsidP="00A0743A">
            <w:pPr>
              <w:jc w:val="center"/>
              <w:rPr>
                <w:szCs w:val="28"/>
                <w:lang w:val="uk-UA"/>
              </w:rPr>
            </w:pPr>
            <w:r w:rsidRPr="00560536">
              <w:rPr>
                <w:szCs w:val="28"/>
                <w:lang w:val="uk-UA"/>
              </w:rPr>
              <w:t>(залишок)</w:t>
            </w:r>
          </w:p>
        </w:tc>
        <w:tc>
          <w:tcPr>
            <w:tcW w:w="0" w:type="auto"/>
          </w:tcPr>
          <w:p w:rsidR="00B03935" w:rsidRPr="00560536" w:rsidRDefault="00B03935" w:rsidP="00A0743A">
            <w:pPr>
              <w:jc w:val="center"/>
              <w:rPr>
                <w:szCs w:val="28"/>
                <w:lang w:val="uk-UA"/>
              </w:rPr>
            </w:pPr>
            <w:r w:rsidRPr="00560536">
              <w:rPr>
                <w:szCs w:val="28"/>
                <w:lang w:val="uk-UA"/>
              </w:rPr>
              <w:t>Підпис</w:t>
            </w:r>
          </w:p>
          <w:p w:rsidR="00B03935" w:rsidRPr="00560536" w:rsidRDefault="00B03935" w:rsidP="00A0743A">
            <w:pPr>
              <w:jc w:val="center"/>
              <w:rPr>
                <w:szCs w:val="28"/>
                <w:lang w:val="uk-UA"/>
              </w:rPr>
            </w:pPr>
            <w:r w:rsidRPr="00560536">
              <w:rPr>
                <w:szCs w:val="28"/>
                <w:lang w:val="uk-UA"/>
              </w:rPr>
              <w:t>працівників</w:t>
            </w:r>
          </w:p>
          <w:p w:rsidR="00B03935" w:rsidRPr="00560536" w:rsidRDefault="00B03935" w:rsidP="00A0743A">
            <w:pPr>
              <w:jc w:val="center"/>
              <w:rPr>
                <w:szCs w:val="28"/>
                <w:lang w:val="uk-UA"/>
              </w:rPr>
            </w:pPr>
            <w:r w:rsidRPr="00560536">
              <w:rPr>
                <w:szCs w:val="28"/>
                <w:lang w:val="uk-UA"/>
              </w:rPr>
              <w:t>про</w:t>
            </w:r>
          </w:p>
          <w:p w:rsidR="00B03935" w:rsidRPr="00560536" w:rsidRDefault="00B03935" w:rsidP="00A0743A">
            <w:pPr>
              <w:jc w:val="center"/>
              <w:rPr>
                <w:szCs w:val="28"/>
                <w:lang w:val="uk-UA"/>
              </w:rPr>
            </w:pPr>
            <w:r w:rsidRPr="00560536">
              <w:rPr>
                <w:szCs w:val="28"/>
                <w:lang w:val="uk-UA"/>
              </w:rPr>
              <w:t>ознайомлення</w:t>
            </w:r>
          </w:p>
        </w:tc>
      </w:tr>
      <w:tr w:rsidR="00B03935" w:rsidRPr="00560536" w:rsidTr="00A0743A">
        <w:tc>
          <w:tcPr>
            <w:tcW w:w="0" w:type="auto"/>
          </w:tcPr>
          <w:p w:rsidR="00B03935" w:rsidRPr="00560536" w:rsidRDefault="00B03935" w:rsidP="00A0743A">
            <w:pPr>
              <w:jc w:val="center"/>
              <w:rPr>
                <w:sz w:val="22"/>
                <w:szCs w:val="22"/>
                <w:lang w:val="uk-UA"/>
              </w:rPr>
            </w:pPr>
            <w:r w:rsidRPr="00560536">
              <w:rPr>
                <w:sz w:val="22"/>
                <w:szCs w:val="22"/>
                <w:lang w:val="uk-UA"/>
              </w:rPr>
              <w:t>1</w:t>
            </w:r>
          </w:p>
        </w:tc>
        <w:tc>
          <w:tcPr>
            <w:tcW w:w="0" w:type="auto"/>
          </w:tcPr>
          <w:p w:rsidR="00B03935" w:rsidRPr="00560536" w:rsidRDefault="00B03935" w:rsidP="00A0743A">
            <w:pPr>
              <w:jc w:val="center"/>
              <w:rPr>
                <w:sz w:val="22"/>
                <w:szCs w:val="22"/>
                <w:lang w:val="uk-UA"/>
              </w:rPr>
            </w:pPr>
            <w:r w:rsidRPr="00560536">
              <w:rPr>
                <w:sz w:val="22"/>
                <w:szCs w:val="22"/>
                <w:lang w:val="uk-UA"/>
              </w:rPr>
              <w:t>2</w:t>
            </w:r>
          </w:p>
        </w:tc>
        <w:tc>
          <w:tcPr>
            <w:tcW w:w="0" w:type="auto"/>
          </w:tcPr>
          <w:p w:rsidR="00B03935" w:rsidRPr="00560536" w:rsidRDefault="00B03935" w:rsidP="00A0743A">
            <w:pPr>
              <w:jc w:val="center"/>
              <w:rPr>
                <w:sz w:val="22"/>
                <w:szCs w:val="22"/>
                <w:lang w:val="uk-UA"/>
              </w:rPr>
            </w:pPr>
            <w:r w:rsidRPr="00560536">
              <w:rPr>
                <w:sz w:val="22"/>
                <w:szCs w:val="22"/>
                <w:lang w:val="uk-UA"/>
              </w:rPr>
              <w:t>3</w:t>
            </w:r>
          </w:p>
        </w:tc>
        <w:tc>
          <w:tcPr>
            <w:tcW w:w="0" w:type="auto"/>
          </w:tcPr>
          <w:p w:rsidR="00B03935" w:rsidRPr="00560536" w:rsidRDefault="00B03935" w:rsidP="00A0743A">
            <w:pPr>
              <w:jc w:val="center"/>
              <w:rPr>
                <w:sz w:val="22"/>
                <w:szCs w:val="22"/>
                <w:lang w:val="uk-UA"/>
              </w:rPr>
            </w:pPr>
            <w:r w:rsidRPr="00560536">
              <w:rPr>
                <w:sz w:val="22"/>
                <w:szCs w:val="22"/>
                <w:lang w:val="uk-UA"/>
              </w:rPr>
              <w:t>4</w:t>
            </w:r>
          </w:p>
        </w:tc>
        <w:tc>
          <w:tcPr>
            <w:tcW w:w="0" w:type="auto"/>
          </w:tcPr>
          <w:p w:rsidR="00B03935" w:rsidRPr="00560536" w:rsidRDefault="00B03935" w:rsidP="00A0743A">
            <w:pPr>
              <w:jc w:val="center"/>
              <w:rPr>
                <w:sz w:val="22"/>
                <w:szCs w:val="22"/>
                <w:lang w:val="uk-UA"/>
              </w:rPr>
            </w:pPr>
            <w:r w:rsidRPr="00560536">
              <w:rPr>
                <w:sz w:val="22"/>
                <w:szCs w:val="22"/>
                <w:lang w:val="uk-UA"/>
              </w:rPr>
              <w:t>5</w:t>
            </w:r>
          </w:p>
        </w:tc>
        <w:tc>
          <w:tcPr>
            <w:tcW w:w="0" w:type="auto"/>
          </w:tcPr>
          <w:p w:rsidR="00B03935" w:rsidRPr="00560536" w:rsidRDefault="00B03935" w:rsidP="00A0743A">
            <w:pPr>
              <w:jc w:val="center"/>
              <w:rPr>
                <w:sz w:val="22"/>
                <w:szCs w:val="22"/>
                <w:lang w:val="uk-UA"/>
              </w:rPr>
            </w:pPr>
            <w:r w:rsidRPr="00560536">
              <w:rPr>
                <w:sz w:val="22"/>
                <w:szCs w:val="22"/>
                <w:lang w:val="uk-UA"/>
              </w:rPr>
              <w:t>6</w:t>
            </w:r>
          </w:p>
        </w:tc>
        <w:tc>
          <w:tcPr>
            <w:tcW w:w="0" w:type="auto"/>
          </w:tcPr>
          <w:p w:rsidR="00B03935" w:rsidRPr="00560536" w:rsidRDefault="00B03935" w:rsidP="00A0743A">
            <w:pPr>
              <w:jc w:val="center"/>
              <w:rPr>
                <w:sz w:val="22"/>
                <w:szCs w:val="22"/>
                <w:lang w:val="uk-UA"/>
              </w:rPr>
            </w:pPr>
            <w:r w:rsidRPr="00560536">
              <w:rPr>
                <w:sz w:val="22"/>
                <w:szCs w:val="22"/>
                <w:lang w:val="uk-UA"/>
              </w:rPr>
              <w:t>7</w:t>
            </w:r>
          </w:p>
        </w:tc>
        <w:tc>
          <w:tcPr>
            <w:tcW w:w="0" w:type="auto"/>
          </w:tcPr>
          <w:p w:rsidR="00B03935" w:rsidRPr="00560536" w:rsidRDefault="00B03935" w:rsidP="00A0743A">
            <w:pPr>
              <w:jc w:val="center"/>
              <w:rPr>
                <w:sz w:val="22"/>
                <w:szCs w:val="22"/>
                <w:lang w:val="uk-UA"/>
              </w:rPr>
            </w:pPr>
            <w:r w:rsidRPr="00560536">
              <w:rPr>
                <w:sz w:val="22"/>
                <w:szCs w:val="22"/>
                <w:lang w:val="uk-UA"/>
              </w:rPr>
              <w:t>8</w:t>
            </w:r>
          </w:p>
        </w:tc>
      </w:tr>
      <w:tr w:rsidR="00B03935" w:rsidRPr="00560536" w:rsidTr="00A0743A">
        <w:trPr>
          <w:trHeight w:val="630"/>
        </w:trPr>
        <w:tc>
          <w:tcPr>
            <w:tcW w:w="0" w:type="auto"/>
          </w:tcPr>
          <w:p w:rsidR="00B03935" w:rsidRPr="00560536" w:rsidRDefault="00B03935" w:rsidP="00A0743A">
            <w:pPr>
              <w:jc w:val="center"/>
              <w:rPr>
                <w:szCs w:val="28"/>
                <w:lang w:val="uk-UA"/>
              </w:rPr>
            </w:pPr>
            <w:r w:rsidRPr="00560536">
              <w:rPr>
                <w:szCs w:val="28"/>
                <w:lang w:val="uk-UA"/>
              </w:rPr>
              <w:t>1.</w:t>
            </w:r>
          </w:p>
          <w:p w:rsidR="00B03935" w:rsidRPr="00560536" w:rsidRDefault="00B03935" w:rsidP="00A0743A">
            <w:pPr>
              <w:jc w:val="center"/>
              <w:rPr>
                <w:szCs w:val="28"/>
                <w:lang w:val="uk-UA"/>
              </w:rPr>
            </w:pPr>
          </w:p>
        </w:tc>
        <w:tc>
          <w:tcPr>
            <w:tcW w:w="0" w:type="auto"/>
          </w:tcPr>
          <w:p w:rsidR="00B03935" w:rsidRPr="00560536" w:rsidRDefault="00B03935" w:rsidP="00A0743A">
            <w:pPr>
              <w:jc w:val="center"/>
              <w:rPr>
                <w:szCs w:val="28"/>
                <w:lang w:val="uk-UA"/>
              </w:rPr>
            </w:pPr>
            <w:r w:rsidRPr="00560536">
              <w:rPr>
                <w:szCs w:val="28"/>
                <w:lang w:val="uk-UA"/>
              </w:rPr>
              <w:t xml:space="preserve">Казора </w:t>
            </w:r>
          </w:p>
          <w:p w:rsidR="00B03935" w:rsidRPr="00560536" w:rsidRDefault="00B03935" w:rsidP="00A0743A">
            <w:pPr>
              <w:jc w:val="center"/>
              <w:rPr>
                <w:szCs w:val="28"/>
                <w:lang w:val="uk-UA"/>
              </w:rPr>
            </w:pPr>
            <w:r w:rsidRPr="00560536">
              <w:rPr>
                <w:szCs w:val="28"/>
                <w:lang w:val="uk-UA"/>
              </w:rPr>
              <w:t>Марія Василівна</w:t>
            </w:r>
          </w:p>
        </w:tc>
        <w:tc>
          <w:tcPr>
            <w:tcW w:w="0" w:type="auto"/>
          </w:tcPr>
          <w:p w:rsidR="00B03935" w:rsidRPr="00560536" w:rsidRDefault="00B03935" w:rsidP="00A0743A">
            <w:pPr>
              <w:jc w:val="center"/>
              <w:rPr>
                <w:szCs w:val="28"/>
                <w:lang w:val="uk-UA"/>
              </w:rPr>
            </w:pPr>
            <w:r w:rsidRPr="00560536">
              <w:rPr>
                <w:szCs w:val="28"/>
                <w:lang w:val="uk-UA"/>
              </w:rPr>
              <w:t>сільський</w:t>
            </w:r>
          </w:p>
          <w:p w:rsidR="00B03935" w:rsidRPr="00560536" w:rsidRDefault="00B03935" w:rsidP="00A0743A">
            <w:pPr>
              <w:jc w:val="center"/>
              <w:rPr>
                <w:szCs w:val="28"/>
                <w:lang w:val="uk-UA"/>
              </w:rPr>
            </w:pPr>
            <w:r w:rsidRPr="00560536">
              <w:rPr>
                <w:szCs w:val="28"/>
                <w:lang w:val="uk-UA"/>
              </w:rPr>
              <w:t>голова</w:t>
            </w:r>
          </w:p>
        </w:tc>
        <w:tc>
          <w:tcPr>
            <w:tcW w:w="0" w:type="auto"/>
          </w:tcPr>
          <w:p w:rsidR="00B03935" w:rsidRPr="00560536" w:rsidRDefault="00B03935" w:rsidP="00A0743A">
            <w:pPr>
              <w:jc w:val="center"/>
              <w:rPr>
                <w:szCs w:val="28"/>
                <w:lang w:val="uk-UA"/>
              </w:rPr>
            </w:pPr>
            <w:r>
              <w:rPr>
                <w:szCs w:val="28"/>
                <w:lang w:val="uk-UA"/>
              </w:rPr>
              <w:t>12.05</w:t>
            </w:r>
            <w:r w:rsidRPr="00560536">
              <w:rPr>
                <w:szCs w:val="28"/>
                <w:lang w:val="uk-UA"/>
              </w:rPr>
              <w:t>.20</w:t>
            </w:r>
            <w:r>
              <w:rPr>
                <w:szCs w:val="28"/>
                <w:lang w:val="uk-UA"/>
              </w:rPr>
              <w:t>19-11.05</w:t>
            </w:r>
            <w:r w:rsidRPr="00560536">
              <w:rPr>
                <w:szCs w:val="28"/>
                <w:lang w:val="uk-UA"/>
              </w:rPr>
              <w:t>.20</w:t>
            </w:r>
            <w:r>
              <w:rPr>
                <w:szCs w:val="28"/>
                <w:lang w:val="uk-UA"/>
              </w:rPr>
              <w:t>20</w:t>
            </w:r>
          </w:p>
        </w:tc>
        <w:tc>
          <w:tcPr>
            <w:tcW w:w="0" w:type="auto"/>
          </w:tcPr>
          <w:p w:rsidR="00B03935" w:rsidRDefault="00B03935" w:rsidP="00A0743A">
            <w:pPr>
              <w:jc w:val="center"/>
              <w:rPr>
                <w:szCs w:val="28"/>
                <w:lang w:val="uk-UA"/>
              </w:rPr>
            </w:pPr>
            <w:r>
              <w:rPr>
                <w:szCs w:val="28"/>
                <w:lang w:val="uk-UA"/>
              </w:rPr>
              <w:t>01.02</w:t>
            </w:r>
            <w:r w:rsidRPr="00560536">
              <w:rPr>
                <w:szCs w:val="28"/>
                <w:lang w:val="uk-UA"/>
              </w:rPr>
              <w:t>.</w:t>
            </w:r>
            <w:r>
              <w:rPr>
                <w:szCs w:val="28"/>
                <w:lang w:val="uk-UA"/>
              </w:rPr>
              <w:t>2020-</w:t>
            </w:r>
          </w:p>
          <w:p w:rsidR="00B03935" w:rsidRDefault="00B03935" w:rsidP="00A0743A">
            <w:pPr>
              <w:jc w:val="center"/>
              <w:rPr>
                <w:szCs w:val="28"/>
                <w:lang w:val="uk-UA"/>
              </w:rPr>
            </w:pPr>
            <w:r>
              <w:rPr>
                <w:szCs w:val="28"/>
                <w:lang w:val="uk-UA"/>
              </w:rPr>
              <w:t>20.02</w:t>
            </w:r>
            <w:r w:rsidRPr="00560536">
              <w:rPr>
                <w:szCs w:val="28"/>
                <w:lang w:val="uk-UA"/>
              </w:rPr>
              <w:t>.20</w:t>
            </w:r>
            <w:r>
              <w:rPr>
                <w:szCs w:val="28"/>
                <w:lang w:val="uk-UA"/>
              </w:rPr>
              <w:t>20</w:t>
            </w:r>
          </w:p>
          <w:p w:rsidR="00B03935" w:rsidRDefault="00B03935" w:rsidP="00A0743A">
            <w:pPr>
              <w:jc w:val="center"/>
              <w:rPr>
                <w:szCs w:val="28"/>
                <w:lang w:val="uk-UA"/>
              </w:rPr>
            </w:pPr>
            <w:r>
              <w:rPr>
                <w:szCs w:val="28"/>
                <w:lang w:val="uk-UA"/>
              </w:rPr>
              <w:t>01.06.2020-</w:t>
            </w:r>
          </w:p>
          <w:p w:rsidR="00B03935" w:rsidRPr="00560536" w:rsidRDefault="00B03935" w:rsidP="00A0743A">
            <w:pPr>
              <w:jc w:val="center"/>
              <w:rPr>
                <w:szCs w:val="28"/>
                <w:lang w:val="uk-UA"/>
              </w:rPr>
            </w:pPr>
            <w:r>
              <w:rPr>
                <w:szCs w:val="28"/>
                <w:lang w:val="uk-UA"/>
              </w:rPr>
              <w:t>11.06.2020</w:t>
            </w:r>
          </w:p>
        </w:tc>
        <w:tc>
          <w:tcPr>
            <w:tcW w:w="0" w:type="auto"/>
          </w:tcPr>
          <w:p w:rsidR="00B03935" w:rsidRPr="00560536" w:rsidRDefault="00B03935" w:rsidP="00A0743A">
            <w:pPr>
              <w:jc w:val="center"/>
              <w:rPr>
                <w:szCs w:val="28"/>
                <w:lang w:val="uk-UA"/>
              </w:rPr>
            </w:pPr>
            <w:r>
              <w:rPr>
                <w:szCs w:val="28"/>
                <w:lang w:val="uk-UA"/>
              </w:rPr>
              <w:t>12</w:t>
            </w:r>
            <w:r w:rsidRPr="00560536">
              <w:rPr>
                <w:szCs w:val="28"/>
                <w:lang w:val="uk-UA"/>
              </w:rPr>
              <w:t>.0</w:t>
            </w:r>
            <w:r>
              <w:rPr>
                <w:szCs w:val="28"/>
                <w:lang w:val="uk-UA"/>
              </w:rPr>
              <w:t>6</w:t>
            </w:r>
            <w:r w:rsidRPr="00560536">
              <w:rPr>
                <w:szCs w:val="28"/>
                <w:lang w:val="uk-UA"/>
              </w:rPr>
              <w:t>.</w:t>
            </w:r>
            <w:r>
              <w:rPr>
                <w:szCs w:val="28"/>
                <w:lang w:val="uk-UA"/>
              </w:rPr>
              <w:t>2020-24.06</w:t>
            </w:r>
            <w:r w:rsidRPr="00560536">
              <w:rPr>
                <w:szCs w:val="28"/>
                <w:lang w:val="uk-UA"/>
              </w:rPr>
              <w:t>.20</w:t>
            </w:r>
            <w:r>
              <w:rPr>
                <w:szCs w:val="28"/>
                <w:lang w:val="uk-UA"/>
              </w:rPr>
              <w:t>20</w:t>
            </w:r>
          </w:p>
        </w:tc>
        <w:tc>
          <w:tcPr>
            <w:tcW w:w="0" w:type="auto"/>
          </w:tcPr>
          <w:p w:rsidR="00B03935" w:rsidRPr="00560536" w:rsidRDefault="00B03935" w:rsidP="00A0743A">
            <w:pPr>
              <w:jc w:val="center"/>
              <w:rPr>
                <w:szCs w:val="28"/>
                <w:lang w:val="uk-UA"/>
              </w:rPr>
            </w:pPr>
          </w:p>
        </w:tc>
        <w:tc>
          <w:tcPr>
            <w:tcW w:w="0" w:type="auto"/>
          </w:tcPr>
          <w:p w:rsidR="00B03935" w:rsidRPr="00560536" w:rsidRDefault="00B03935" w:rsidP="00A0743A">
            <w:pPr>
              <w:jc w:val="center"/>
              <w:rPr>
                <w:szCs w:val="28"/>
                <w:lang w:val="uk-UA"/>
              </w:rPr>
            </w:pPr>
          </w:p>
        </w:tc>
      </w:tr>
      <w:tr w:rsidR="00B03935" w:rsidRPr="00560536" w:rsidTr="00A0743A">
        <w:trPr>
          <w:trHeight w:val="675"/>
        </w:trPr>
        <w:tc>
          <w:tcPr>
            <w:tcW w:w="0" w:type="auto"/>
          </w:tcPr>
          <w:p w:rsidR="00B03935" w:rsidRPr="00560536" w:rsidRDefault="00B03935" w:rsidP="00A0743A">
            <w:pPr>
              <w:jc w:val="center"/>
              <w:rPr>
                <w:szCs w:val="28"/>
                <w:lang w:val="uk-UA"/>
              </w:rPr>
            </w:pPr>
            <w:r w:rsidRPr="00560536">
              <w:rPr>
                <w:szCs w:val="28"/>
                <w:lang w:val="uk-UA"/>
              </w:rPr>
              <w:t>2.</w:t>
            </w:r>
          </w:p>
        </w:tc>
        <w:tc>
          <w:tcPr>
            <w:tcW w:w="0" w:type="auto"/>
          </w:tcPr>
          <w:p w:rsidR="00B03935" w:rsidRPr="00560536" w:rsidRDefault="00B03935" w:rsidP="00A0743A">
            <w:pPr>
              <w:jc w:val="center"/>
              <w:rPr>
                <w:szCs w:val="28"/>
                <w:lang w:val="uk-UA"/>
              </w:rPr>
            </w:pPr>
            <w:r w:rsidRPr="00560536">
              <w:rPr>
                <w:szCs w:val="28"/>
                <w:lang w:val="uk-UA"/>
              </w:rPr>
              <w:t>Скачок</w:t>
            </w:r>
          </w:p>
          <w:p w:rsidR="00B03935" w:rsidRPr="00560536" w:rsidRDefault="00B03935" w:rsidP="00A0743A">
            <w:pPr>
              <w:jc w:val="center"/>
              <w:rPr>
                <w:szCs w:val="28"/>
                <w:lang w:val="uk-UA"/>
              </w:rPr>
            </w:pPr>
            <w:r w:rsidRPr="00560536">
              <w:rPr>
                <w:szCs w:val="28"/>
                <w:lang w:val="uk-UA"/>
              </w:rPr>
              <w:t>Світлана  Миколаївна</w:t>
            </w:r>
          </w:p>
        </w:tc>
        <w:tc>
          <w:tcPr>
            <w:tcW w:w="0" w:type="auto"/>
          </w:tcPr>
          <w:p w:rsidR="00B03935" w:rsidRPr="00560536" w:rsidRDefault="00B03935" w:rsidP="00A0743A">
            <w:pPr>
              <w:jc w:val="center"/>
              <w:rPr>
                <w:szCs w:val="28"/>
                <w:lang w:val="uk-UA"/>
              </w:rPr>
            </w:pPr>
            <w:r w:rsidRPr="00560536">
              <w:rPr>
                <w:szCs w:val="28"/>
                <w:lang w:val="uk-UA"/>
              </w:rPr>
              <w:t>секретар  виконкому</w:t>
            </w:r>
          </w:p>
        </w:tc>
        <w:tc>
          <w:tcPr>
            <w:tcW w:w="0" w:type="auto"/>
          </w:tcPr>
          <w:p w:rsidR="00B03935" w:rsidRPr="00560536" w:rsidRDefault="00B03935" w:rsidP="00A0743A">
            <w:pPr>
              <w:jc w:val="center"/>
              <w:rPr>
                <w:szCs w:val="28"/>
                <w:lang w:val="uk-UA"/>
              </w:rPr>
            </w:pPr>
            <w:r w:rsidRPr="00560536">
              <w:rPr>
                <w:szCs w:val="28"/>
                <w:lang w:val="uk-UA"/>
              </w:rPr>
              <w:t>05.11.</w:t>
            </w:r>
            <w:r>
              <w:rPr>
                <w:szCs w:val="28"/>
                <w:lang w:val="uk-UA"/>
              </w:rPr>
              <w:t>2019-04</w:t>
            </w:r>
            <w:r w:rsidRPr="00560536">
              <w:rPr>
                <w:szCs w:val="28"/>
                <w:lang w:val="uk-UA"/>
              </w:rPr>
              <w:t>.05.20</w:t>
            </w:r>
            <w:r>
              <w:rPr>
                <w:szCs w:val="28"/>
                <w:lang w:val="uk-UA"/>
              </w:rPr>
              <w:t>20</w:t>
            </w:r>
          </w:p>
        </w:tc>
        <w:tc>
          <w:tcPr>
            <w:tcW w:w="0" w:type="auto"/>
          </w:tcPr>
          <w:p w:rsidR="00B03935" w:rsidRDefault="00B03935" w:rsidP="00A0743A">
            <w:pPr>
              <w:jc w:val="center"/>
              <w:rPr>
                <w:szCs w:val="28"/>
                <w:lang w:val="uk-UA"/>
              </w:rPr>
            </w:pPr>
            <w:r>
              <w:rPr>
                <w:szCs w:val="28"/>
                <w:lang w:val="uk-UA"/>
              </w:rPr>
              <w:t>16.03</w:t>
            </w:r>
            <w:r w:rsidRPr="00560536">
              <w:rPr>
                <w:szCs w:val="28"/>
                <w:lang w:val="uk-UA"/>
              </w:rPr>
              <w:t>.20</w:t>
            </w:r>
            <w:r>
              <w:rPr>
                <w:szCs w:val="28"/>
                <w:lang w:val="uk-UA"/>
              </w:rPr>
              <w:t>20</w:t>
            </w:r>
          </w:p>
          <w:p w:rsidR="00B03935" w:rsidRPr="00560536" w:rsidRDefault="00B03935" w:rsidP="00A0743A">
            <w:pPr>
              <w:jc w:val="center"/>
              <w:rPr>
                <w:szCs w:val="28"/>
                <w:lang w:val="uk-UA"/>
              </w:rPr>
            </w:pPr>
            <w:r>
              <w:rPr>
                <w:szCs w:val="28"/>
                <w:lang w:val="uk-UA"/>
              </w:rPr>
              <w:t>14.04</w:t>
            </w:r>
            <w:r w:rsidRPr="00560536">
              <w:rPr>
                <w:szCs w:val="28"/>
                <w:lang w:val="uk-UA"/>
              </w:rPr>
              <w:t>.20</w:t>
            </w:r>
            <w:r>
              <w:rPr>
                <w:szCs w:val="28"/>
                <w:lang w:val="uk-UA"/>
              </w:rPr>
              <w:t>20</w:t>
            </w:r>
          </w:p>
        </w:tc>
        <w:tc>
          <w:tcPr>
            <w:tcW w:w="0" w:type="auto"/>
          </w:tcPr>
          <w:p w:rsidR="00B03935" w:rsidRPr="00560536" w:rsidRDefault="00B03935" w:rsidP="00A0743A">
            <w:pPr>
              <w:jc w:val="center"/>
              <w:rPr>
                <w:szCs w:val="28"/>
                <w:lang w:val="uk-UA"/>
              </w:rPr>
            </w:pPr>
            <w:r w:rsidRPr="00560536">
              <w:rPr>
                <w:szCs w:val="28"/>
                <w:lang w:val="uk-UA"/>
              </w:rPr>
              <w:t>-</w:t>
            </w:r>
          </w:p>
        </w:tc>
        <w:tc>
          <w:tcPr>
            <w:tcW w:w="0" w:type="auto"/>
          </w:tcPr>
          <w:p w:rsidR="00B03935" w:rsidRPr="00560536" w:rsidRDefault="00B03935" w:rsidP="00A0743A">
            <w:pPr>
              <w:jc w:val="center"/>
              <w:rPr>
                <w:szCs w:val="28"/>
                <w:lang w:val="uk-UA"/>
              </w:rPr>
            </w:pPr>
          </w:p>
        </w:tc>
        <w:tc>
          <w:tcPr>
            <w:tcW w:w="0" w:type="auto"/>
          </w:tcPr>
          <w:p w:rsidR="00B03935" w:rsidRPr="00560536" w:rsidRDefault="00B03935" w:rsidP="00A0743A">
            <w:pPr>
              <w:jc w:val="center"/>
              <w:rPr>
                <w:szCs w:val="28"/>
                <w:lang w:val="uk-UA"/>
              </w:rPr>
            </w:pPr>
          </w:p>
        </w:tc>
      </w:tr>
      <w:tr w:rsidR="00B03935" w:rsidRPr="00560536" w:rsidTr="00A0743A">
        <w:trPr>
          <w:trHeight w:val="360"/>
        </w:trPr>
        <w:tc>
          <w:tcPr>
            <w:tcW w:w="0" w:type="auto"/>
          </w:tcPr>
          <w:p w:rsidR="00B03935" w:rsidRPr="00560536" w:rsidRDefault="00B03935" w:rsidP="00A0743A">
            <w:pPr>
              <w:jc w:val="center"/>
              <w:rPr>
                <w:szCs w:val="28"/>
                <w:lang w:val="uk-UA"/>
              </w:rPr>
            </w:pPr>
            <w:r w:rsidRPr="00560536">
              <w:rPr>
                <w:szCs w:val="28"/>
                <w:lang w:val="uk-UA"/>
              </w:rPr>
              <w:t>3.</w:t>
            </w:r>
          </w:p>
        </w:tc>
        <w:tc>
          <w:tcPr>
            <w:tcW w:w="0" w:type="auto"/>
          </w:tcPr>
          <w:p w:rsidR="00B03935" w:rsidRPr="00560536" w:rsidRDefault="00B03935" w:rsidP="00A0743A">
            <w:pPr>
              <w:jc w:val="center"/>
              <w:rPr>
                <w:szCs w:val="28"/>
                <w:lang w:val="uk-UA"/>
              </w:rPr>
            </w:pPr>
            <w:r w:rsidRPr="00560536">
              <w:rPr>
                <w:szCs w:val="28"/>
                <w:lang w:val="uk-UA"/>
              </w:rPr>
              <w:t xml:space="preserve">Пискун </w:t>
            </w:r>
          </w:p>
          <w:p w:rsidR="00B03935" w:rsidRPr="00560536" w:rsidRDefault="00B03935" w:rsidP="00A0743A">
            <w:pPr>
              <w:jc w:val="center"/>
              <w:rPr>
                <w:szCs w:val="28"/>
                <w:lang w:val="uk-UA"/>
              </w:rPr>
            </w:pPr>
            <w:r w:rsidRPr="00560536">
              <w:rPr>
                <w:szCs w:val="28"/>
                <w:lang w:val="uk-UA"/>
              </w:rPr>
              <w:t>Раїса  Василівна</w:t>
            </w:r>
          </w:p>
        </w:tc>
        <w:tc>
          <w:tcPr>
            <w:tcW w:w="0" w:type="auto"/>
          </w:tcPr>
          <w:p w:rsidR="00B03935" w:rsidRPr="00560536" w:rsidRDefault="00B03935" w:rsidP="00A0743A">
            <w:pPr>
              <w:jc w:val="center"/>
              <w:rPr>
                <w:szCs w:val="28"/>
                <w:lang w:val="uk-UA"/>
              </w:rPr>
            </w:pPr>
            <w:r w:rsidRPr="00560536">
              <w:rPr>
                <w:szCs w:val="28"/>
                <w:lang w:val="uk-UA"/>
              </w:rPr>
              <w:t>головний бухгалтер</w:t>
            </w:r>
          </w:p>
        </w:tc>
        <w:tc>
          <w:tcPr>
            <w:tcW w:w="0" w:type="auto"/>
          </w:tcPr>
          <w:p w:rsidR="00B03935" w:rsidRPr="00560536" w:rsidRDefault="00B03935" w:rsidP="00A0743A">
            <w:pPr>
              <w:jc w:val="center"/>
              <w:rPr>
                <w:szCs w:val="28"/>
                <w:lang w:val="uk-UA"/>
              </w:rPr>
            </w:pPr>
            <w:r>
              <w:rPr>
                <w:szCs w:val="28"/>
                <w:lang w:val="uk-UA"/>
              </w:rPr>
              <w:t>25.04</w:t>
            </w:r>
            <w:r w:rsidRPr="00560536">
              <w:rPr>
                <w:szCs w:val="28"/>
                <w:lang w:val="uk-UA"/>
              </w:rPr>
              <w:t>.</w:t>
            </w:r>
            <w:r>
              <w:rPr>
                <w:szCs w:val="28"/>
                <w:lang w:val="uk-UA"/>
              </w:rPr>
              <w:t>2019-24</w:t>
            </w:r>
            <w:r w:rsidRPr="00560536">
              <w:rPr>
                <w:szCs w:val="28"/>
                <w:lang w:val="uk-UA"/>
              </w:rPr>
              <w:t>.04.20</w:t>
            </w:r>
            <w:r>
              <w:rPr>
                <w:szCs w:val="28"/>
                <w:lang w:val="uk-UA"/>
              </w:rPr>
              <w:t>20</w:t>
            </w:r>
          </w:p>
        </w:tc>
        <w:tc>
          <w:tcPr>
            <w:tcW w:w="0" w:type="auto"/>
          </w:tcPr>
          <w:p w:rsidR="00B03935" w:rsidRPr="00560536" w:rsidRDefault="00B03935" w:rsidP="00A0743A">
            <w:pPr>
              <w:jc w:val="center"/>
              <w:rPr>
                <w:szCs w:val="28"/>
                <w:lang w:val="uk-UA"/>
              </w:rPr>
            </w:pPr>
            <w:r>
              <w:rPr>
                <w:szCs w:val="28"/>
                <w:lang w:val="uk-UA"/>
              </w:rPr>
              <w:t>18.02</w:t>
            </w:r>
            <w:r w:rsidRPr="00560536">
              <w:rPr>
                <w:szCs w:val="28"/>
                <w:lang w:val="uk-UA"/>
              </w:rPr>
              <w:t>.20</w:t>
            </w:r>
            <w:r>
              <w:rPr>
                <w:szCs w:val="28"/>
                <w:lang w:val="uk-UA"/>
              </w:rPr>
              <w:t>20</w:t>
            </w:r>
            <w:r w:rsidRPr="00560536">
              <w:rPr>
                <w:szCs w:val="28"/>
                <w:lang w:val="uk-UA"/>
              </w:rPr>
              <w:t>-</w:t>
            </w:r>
            <w:r>
              <w:rPr>
                <w:szCs w:val="28"/>
                <w:lang w:val="uk-UA"/>
              </w:rPr>
              <w:t>19.03</w:t>
            </w:r>
            <w:r w:rsidRPr="00560536">
              <w:rPr>
                <w:szCs w:val="28"/>
                <w:lang w:val="uk-UA"/>
              </w:rPr>
              <w:t>.20</w:t>
            </w:r>
            <w:r>
              <w:rPr>
                <w:szCs w:val="28"/>
                <w:lang w:val="uk-UA"/>
              </w:rPr>
              <w:t>20</w:t>
            </w:r>
          </w:p>
        </w:tc>
        <w:tc>
          <w:tcPr>
            <w:tcW w:w="0" w:type="auto"/>
          </w:tcPr>
          <w:p w:rsidR="00B03935" w:rsidRDefault="00B03935" w:rsidP="00A0743A">
            <w:pPr>
              <w:jc w:val="center"/>
              <w:rPr>
                <w:szCs w:val="28"/>
                <w:lang w:val="uk-UA"/>
              </w:rPr>
            </w:pPr>
            <w:r>
              <w:rPr>
                <w:szCs w:val="28"/>
                <w:lang w:val="uk-UA"/>
              </w:rPr>
              <w:t>20.03.2020</w:t>
            </w:r>
          </w:p>
          <w:p w:rsidR="00B03935" w:rsidRPr="00560536" w:rsidRDefault="00B03935" w:rsidP="00A0743A">
            <w:pPr>
              <w:jc w:val="center"/>
              <w:rPr>
                <w:szCs w:val="28"/>
                <w:lang w:val="uk-UA"/>
              </w:rPr>
            </w:pPr>
            <w:r>
              <w:rPr>
                <w:szCs w:val="28"/>
                <w:lang w:val="uk-UA"/>
              </w:rPr>
              <w:t>03.03.</w:t>
            </w:r>
            <w:r w:rsidRPr="00560536">
              <w:rPr>
                <w:szCs w:val="28"/>
                <w:lang w:val="uk-UA"/>
              </w:rPr>
              <w:t>20</w:t>
            </w:r>
            <w:r>
              <w:rPr>
                <w:szCs w:val="28"/>
                <w:lang w:val="uk-UA"/>
              </w:rPr>
              <w:t>20</w:t>
            </w:r>
          </w:p>
        </w:tc>
        <w:tc>
          <w:tcPr>
            <w:tcW w:w="0" w:type="auto"/>
          </w:tcPr>
          <w:p w:rsidR="00B03935" w:rsidRPr="00560536" w:rsidRDefault="00B03935" w:rsidP="00A0743A">
            <w:pPr>
              <w:jc w:val="center"/>
              <w:rPr>
                <w:szCs w:val="28"/>
                <w:lang w:val="uk-UA"/>
              </w:rPr>
            </w:pPr>
          </w:p>
        </w:tc>
        <w:tc>
          <w:tcPr>
            <w:tcW w:w="0" w:type="auto"/>
          </w:tcPr>
          <w:p w:rsidR="00B03935" w:rsidRPr="00560536" w:rsidRDefault="00B03935" w:rsidP="00A0743A">
            <w:pPr>
              <w:jc w:val="center"/>
              <w:rPr>
                <w:szCs w:val="28"/>
                <w:lang w:val="uk-UA"/>
              </w:rPr>
            </w:pPr>
          </w:p>
        </w:tc>
      </w:tr>
      <w:tr w:rsidR="00B03935" w:rsidRPr="00560536" w:rsidTr="00A0743A">
        <w:trPr>
          <w:trHeight w:val="270"/>
        </w:trPr>
        <w:tc>
          <w:tcPr>
            <w:tcW w:w="0" w:type="auto"/>
          </w:tcPr>
          <w:p w:rsidR="00B03935" w:rsidRPr="00560536" w:rsidRDefault="00B03935" w:rsidP="00A0743A">
            <w:pPr>
              <w:jc w:val="center"/>
              <w:rPr>
                <w:szCs w:val="28"/>
                <w:lang w:val="uk-UA"/>
              </w:rPr>
            </w:pPr>
            <w:r w:rsidRPr="00560536">
              <w:rPr>
                <w:szCs w:val="28"/>
                <w:lang w:val="uk-UA"/>
              </w:rPr>
              <w:t>4.</w:t>
            </w:r>
          </w:p>
        </w:tc>
        <w:tc>
          <w:tcPr>
            <w:tcW w:w="0" w:type="auto"/>
          </w:tcPr>
          <w:p w:rsidR="00B03935" w:rsidRPr="00560536" w:rsidRDefault="00B03935" w:rsidP="00A0743A">
            <w:pPr>
              <w:jc w:val="center"/>
              <w:rPr>
                <w:szCs w:val="28"/>
                <w:lang w:val="uk-UA"/>
              </w:rPr>
            </w:pPr>
            <w:r w:rsidRPr="00560536">
              <w:rPr>
                <w:szCs w:val="28"/>
                <w:lang w:val="uk-UA"/>
              </w:rPr>
              <w:t>Ворушило</w:t>
            </w:r>
          </w:p>
          <w:p w:rsidR="00B03935" w:rsidRPr="00560536" w:rsidRDefault="00B03935" w:rsidP="00A0743A">
            <w:pPr>
              <w:jc w:val="center"/>
              <w:rPr>
                <w:szCs w:val="28"/>
                <w:lang w:val="uk-UA"/>
              </w:rPr>
            </w:pPr>
            <w:r w:rsidRPr="00560536">
              <w:rPr>
                <w:szCs w:val="28"/>
                <w:lang w:val="uk-UA"/>
              </w:rPr>
              <w:t>Віктор Григорович</w:t>
            </w:r>
          </w:p>
        </w:tc>
        <w:tc>
          <w:tcPr>
            <w:tcW w:w="0" w:type="auto"/>
          </w:tcPr>
          <w:p w:rsidR="00B03935" w:rsidRPr="00560536" w:rsidRDefault="00B03935" w:rsidP="00A0743A">
            <w:pPr>
              <w:jc w:val="center"/>
              <w:rPr>
                <w:szCs w:val="28"/>
                <w:lang w:val="uk-UA"/>
              </w:rPr>
            </w:pPr>
            <w:r w:rsidRPr="00560536">
              <w:rPr>
                <w:szCs w:val="28"/>
                <w:lang w:val="uk-UA"/>
              </w:rPr>
              <w:t>прибиральник</w:t>
            </w:r>
          </w:p>
        </w:tc>
        <w:tc>
          <w:tcPr>
            <w:tcW w:w="0" w:type="auto"/>
          </w:tcPr>
          <w:p w:rsidR="00B03935" w:rsidRPr="00560536" w:rsidRDefault="00B03935" w:rsidP="00A0743A">
            <w:pPr>
              <w:jc w:val="center"/>
              <w:rPr>
                <w:szCs w:val="28"/>
                <w:lang w:val="uk-UA"/>
              </w:rPr>
            </w:pPr>
            <w:r w:rsidRPr="00560536">
              <w:rPr>
                <w:szCs w:val="28"/>
                <w:lang w:val="uk-UA"/>
              </w:rPr>
              <w:t>01.04.20</w:t>
            </w:r>
            <w:r>
              <w:rPr>
                <w:szCs w:val="28"/>
                <w:lang w:val="uk-UA"/>
              </w:rPr>
              <w:t>19</w:t>
            </w:r>
            <w:r w:rsidRPr="00560536">
              <w:rPr>
                <w:szCs w:val="28"/>
                <w:lang w:val="uk-UA"/>
              </w:rPr>
              <w:t>-31.03.20</w:t>
            </w:r>
            <w:r>
              <w:rPr>
                <w:szCs w:val="28"/>
                <w:lang w:val="uk-UA"/>
              </w:rPr>
              <w:t>20</w:t>
            </w:r>
          </w:p>
        </w:tc>
        <w:tc>
          <w:tcPr>
            <w:tcW w:w="0" w:type="auto"/>
          </w:tcPr>
          <w:p w:rsidR="00B03935" w:rsidRPr="00560536" w:rsidRDefault="00B03935" w:rsidP="00A0743A">
            <w:pPr>
              <w:jc w:val="center"/>
              <w:rPr>
                <w:szCs w:val="28"/>
                <w:lang w:val="uk-UA"/>
              </w:rPr>
            </w:pPr>
            <w:r>
              <w:rPr>
                <w:szCs w:val="28"/>
                <w:lang w:val="uk-UA"/>
              </w:rPr>
              <w:t>02</w:t>
            </w:r>
            <w:r w:rsidRPr="00560536">
              <w:rPr>
                <w:szCs w:val="28"/>
                <w:lang w:val="uk-UA"/>
              </w:rPr>
              <w:t>.12.20</w:t>
            </w:r>
            <w:r>
              <w:rPr>
                <w:szCs w:val="28"/>
                <w:lang w:val="uk-UA"/>
              </w:rPr>
              <w:t>20-25</w:t>
            </w:r>
            <w:r w:rsidRPr="00560536">
              <w:rPr>
                <w:szCs w:val="28"/>
                <w:lang w:val="uk-UA"/>
              </w:rPr>
              <w:t>.12.20</w:t>
            </w:r>
            <w:r>
              <w:rPr>
                <w:szCs w:val="28"/>
                <w:lang w:val="uk-UA"/>
              </w:rPr>
              <w:t>20</w:t>
            </w:r>
          </w:p>
        </w:tc>
        <w:tc>
          <w:tcPr>
            <w:tcW w:w="0" w:type="auto"/>
          </w:tcPr>
          <w:p w:rsidR="00B03935" w:rsidRPr="00560536" w:rsidRDefault="00B03935" w:rsidP="00A0743A">
            <w:pPr>
              <w:jc w:val="center"/>
              <w:rPr>
                <w:szCs w:val="28"/>
                <w:lang w:val="uk-UA"/>
              </w:rPr>
            </w:pPr>
            <w:r w:rsidRPr="00560536">
              <w:rPr>
                <w:szCs w:val="28"/>
                <w:lang w:val="uk-UA"/>
              </w:rPr>
              <w:t>-</w:t>
            </w:r>
          </w:p>
        </w:tc>
        <w:tc>
          <w:tcPr>
            <w:tcW w:w="0" w:type="auto"/>
          </w:tcPr>
          <w:p w:rsidR="00B03935" w:rsidRPr="00560536" w:rsidRDefault="00B03935" w:rsidP="00A0743A">
            <w:pPr>
              <w:jc w:val="center"/>
              <w:rPr>
                <w:szCs w:val="28"/>
                <w:lang w:val="uk-UA"/>
              </w:rPr>
            </w:pPr>
          </w:p>
        </w:tc>
        <w:tc>
          <w:tcPr>
            <w:tcW w:w="0" w:type="auto"/>
          </w:tcPr>
          <w:p w:rsidR="00B03935" w:rsidRPr="00560536" w:rsidRDefault="00B03935" w:rsidP="00A0743A">
            <w:pPr>
              <w:jc w:val="center"/>
              <w:rPr>
                <w:szCs w:val="28"/>
                <w:lang w:val="uk-UA"/>
              </w:rPr>
            </w:pPr>
          </w:p>
        </w:tc>
      </w:tr>
    </w:tbl>
    <w:p w:rsidR="00B03935" w:rsidRDefault="00B03935" w:rsidP="00FE5801">
      <w:pPr>
        <w:jc w:val="center"/>
        <w:rPr>
          <w:b/>
          <w:szCs w:val="28"/>
          <w:lang w:val="uk-UA"/>
        </w:rPr>
      </w:pPr>
    </w:p>
    <w:p w:rsidR="00B03935" w:rsidRDefault="00B03935" w:rsidP="00FE5801">
      <w:pPr>
        <w:jc w:val="center"/>
        <w:rPr>
          <w:lang w:val="uk-UA"/>
        </w:rPr>
      </w:pPr>
    </w:p>
    <w:p w:rsidR="00B03935" w:rsidRDefault="00B03935" w:rsidP="00FE5801">
      <w:pPr>
        <w:jc w:val="center"/>
        <w:rPr>
          <w:lang w:val="uk-UA"/>
        </w:rPr>
      </w:pPr>
    </w:p>
    <w:p w:rsidR="00B03935" w:rsidRDefault="00B03935" w:rsidP="00FE5801">
      <w:pPr>
        <w:jc w:val="center"/>
        <w:rPr>
          <w:lang w:val="uk-UA"/>
        </w:rPr>
      </w:pPr>
    </w:p>
    <w:p w:rsidR="00B03935" w:rsidRPr="00AC6998" w:rsidRDefault="00B03935" w:rsidP="00FE5801">
      <w:pPr>
        <w:jc w:val="center"/>
        <w:rPr>
          <w:sz w:val="24"/>
          <w:szCs w:val="24"/>
          <w:lang w:val="uk-UA"/>
        </w:rPr>
      </w:pPr>
      <w:r w:rsidRPr="00AC6998">
        <w:rPr>
          <w:sz w:val="24"/>
          <w:szCs w:val="24"/>
          <w:lang w:val="uk-UA"/>
        </w:rPr>
        <w:t>12</w:t>
      </w:r>
    </w:p>
    <w:p w:rsidR="00B03935" w:rsidRPr="008172E2" w:rsidRDefault="00B03935" w:rsidP="00FE5801">
      <w:pPr>
        <w:jc w:val="center"/>
        <w:rPr>
          <w:b/>
          <w:szCs w:val="28"/>
          <w:lang w:val="uk-UA"/>
        </w:rPr>
      </w:pPr>
      <w:r w:rsidRPr="008172E2">
        <w:rPr>
          <w:b/>
          <w:szCs w:val="28"/>
          <w:lang w:val="uk-UA"/>
        </w:rPr>
        <w:t>ГРАФІК</w:t>
      </w:r>
    </w:p>
    <w:p w:rsidR="00B03935" w:rsidRDefault="00B03935" w:rsidP="00FE5801">
      <w:pPr>
        <w:jc w:val="center"/>
        <w:rPr>
          <w:b/>
          <w:szCs w:val="28"/>
          <w:lang w:val="uk-UA"/>
        </w:rPr>
      </w:pPr>
      <w:r>
        <w:rPr>
          <w:b/>
          <w:szCs w:val="28"/>
          <w:lang w:val="uk-UA"/>
        </w:rPr>
        <w:t xml:space="preserve">    в</w:t>
      </w:r>
      <w:r w:rsidRPr="008172E2">
        <w:rPr>
          <w:b/>
          <w:szCs w:val="28"/>
          <w:lang w:val="uk-UA"/>
        </w:rPr>
        <w:t xml:space="preserve">ідпусток  працівників  СМЯЦЬКОЇ  сільської  ради </w:t>
      </w:r>
    </w:p>
    <w:p w:rsidR="00B03935" w:rsidRDefault="00B03935" w:rsidP="00FE5801">
      <w:pPr>
        <w:jc w:val="center"/>
        <w:rPr>
          <w:b/>
          <w:szCs w:val="28"/>
          <w:lang w:val="uk-UA"/>
        </w:rPr>
      </w:pPr>
      <w:r>
        <w:rPr>
          <w:b/>
          <w:szCs w:val="28"/>
          <w:lang w:val="uk-UA"/>
        </w:rPr>
        <w:t>на   2020</w:t>
      </w:r>
      <w:r w:rsidRPr="008172E2">
        <w:rPr>
          <w:b/>
          <w:szCs w:val="28"/>
          <w:lang w:val="uk-UA"/>
        </w:rPr>
        <w:t xml:space="preserve">  рік</w:t>
      </w:r>
      <w:r>
        <w:rPr>
          <w:b/>
          <w:szCs w:val="28"/>
          <w:lang w:val="uk-UA"/>
        </w:rPr>
        <w:t xml:space="preserve">  </w:t>
      </w:r>
    </w:p>
    <w:p w:rsidR="00B03935" w:rsidRDefault="00B03935" w:rsidP="00FE5801">
      <w:pPr>
        <w:jc w:val="center"/>
        <w:rPr>
          <w:b/>
          <w:szCs w:val="28"/>
          <w:lang w:val="uk-UA"/>
        </w:rPr>
      </w:pPr>
      <w:r>
        <w:rPr>
          <w:b/>
          <w:szCs w:val="28"/>
          <w:lang w:val="uk-UA"/>
        </w:rPr>
        <w:t>(Будинок  культури)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277"/>
        <w:gridCol w:w="2941"/>
        <w:gridCol w:w="2283"/>
        <w:gridCol w:w="2336"/>
        <w:gridCol w:w="1602"/>
        <w:gridCol w:w="1419"/>
        <w:gridCol w:w="1901"/>
      </w:tblGrid>
      <w:tr w:rsidR="00B03935" w:rsidRPr="00560536" w:rsidTr="00A0743A">
        <w:tc>
          <w:tcPr>
            <w:tcW w:w="0" w:type="auto"/>
          </w:tcPr>
          <w:p w:rsidR="00B03935" w:rsidRPr="00560536" w:rsidRDefault="00B03935" w:rsidP="00A0743A">
            <w:pPr>
              <w:jc w:val="center"/>
              <w:rPr>
                <w:szCs w:val="28"/>
                <w:lang w:val="uk-UA"/>
              </w:rPr>
            </w:pPr>
            <w:r w:rsidRPr="00560536">
              <w:rPr>
                <w:szCs w:val="28"/>
                <w:lang w:val="uk-UA"/>
              </w:rPr>
              <w:t xml:space="preserve">№ </w:t>
            </w:r>
          </w:p>
          <w:p w:rsidR="00B03935" w:rsidRPr="00560536" w:rsidRDefault="00B03935" w:rsidP="00A0743A">
            <w:pPr>
              <w:jc w:val="center"/>
              <w:rPr>
                <w:szCs w:val="28"/>
                <w:lang w:val="uk-UA"/>
              </w:rPr>
            </w:pPr>
            <w:r w:rsidRPr="00560536">
              <w:rPr>
                <w:szCs w:val="28"/>
                <w:lang w:val="uk-UA"/>
              </w:rPr>
              <w:t>п/п</w:t>
            </w:r>
          </w:p>
        </w:tc>
        <w:tc>
          <w:tcPr>
            <w:tcW w:w="0" w:type="auto"/>
          </w:tcPr>
          <w:p w:rsidR="00B03935" w:rsidRPr="00560536" w:rsidRDefault="00B03935" w:rsidP="00A0743A">
            <w:pPr>
              <w:jc w:val="center"/>
              <w:rPr>
                <w:szCs w:val="28"/>
                <w:lang w:val="uk-UA"/>
              </w:rPr>
            </w:pPr>
            <w:r w:rsidRPr="00560536">
              <w:rPr>
                <w:szCs w:val="28"/>
                <w:lang w:val="uk-UA"/>
              </w:rPr>
              <w:t xml:space="preserve">  Прізвище,  ім’я, по</w:t>
            </w:r>
          </w:p>
          <w:p w:rsidR="00B03935" w:rsidRPr="00560536" w:rsidRDefault="00B03935" w:rsidP="00A0743A">
            <w:pPr>
              <w:jc w:val="center"/>
              <w:rPr>
                <w:szCs w:val="28"/>
                <w:lang w:val="uk-UA"/>
              </w:rPr>
            </w:pPr>
            <w:r w:rsidRPr="00560536">
              <w:rPr>
                <w:szCs w:val="28"/>
                <w:lang w:val="uk-UA"/>
              </w:rPr>
              <w:t xml:space="preserve">батькові  </w:t>
            </w:r>
          </w:p>
        </w:tc>
        <w:tc>
          <w:tcPr>
            <w:tcW w:w="0" w:type="auto"/>
          </w:tcPr>
          <w:p w:rsidR="00B03935" w:rsidRPr="00560536" w:rsidRDefault="00B03935" w:rsidP="00A0743A">
            <w:pPr>
              <w:jc w:val="center"/>
              <w:rPr>
                <w:szCs w:val="28"/>
                <w:lang w:val="uk-UA"/>
              </w:rPr>
            </w:pPr>
            <w:r w:rsidRPr="00560536">
              <w:rPr>
                <w:szCs w:val="28"/>
                <w:lang w:val="uk-UA"/>
              </w:rPr>
              <w:t>Займана</w:t>
            </w:r>
          </w:p>
          <w:p w:rsidR="00B03935" w:rsidRPr="00560536" w:rsidRDefault="00B03935" w:rsidP="00A0743A">
            <w:pPr>
              <w:jc w:val="center"/>
              <w:rPr>
                <w:szCs w:val="28"/>
                <w:lang w:val="uk-UA"/>
              </w:rPr>
            </w:pPr>
            <w:r w:rsidRPr="00560536">
              <w:rPr>
                <w:szCs w:val="28"/>
                <w:lang w:val="uk-UA"/>
              </w:rPr>
              <w:t>посада</w:t>
            </w:r>
          </w:p>
        </w:tc>
        <w:tc>
          <w:tcPr>
            <w:tcW w:w="0" w:type="auto"/>
          </w:tcPr>
          <w:p w:rsidR="00B03935" w:rsidRPr="00560536" w:rsidRDefault="00B03935" w:rsidP="00A0743A">
            <w:pPr>
              <w:jc w:val="center"/>
              <w:rPr>
                <w:szCs w:val="28"/>
                <w:lang w:val="uk-UA"/>
              </w:rPr>
            </w:pPr>
            <w:r w:rsidRPr="00560536">
              <w:rPr>
                <w:szCs w:val="28"/>
                <w:lang w:val="uk-UA"/>
              </w:rPr>
              <w:t>Період</w:t>
            </w:r>
          </w:p>
          <w:p w:rsidR="00B03935" w:rsidRPr="00560536" w:rsidRDefault="00B03935" w:rsidP="00A0743A">
            <w:pPr>
              <w:jc w:val="center"/>
              <w:rPr>
                <w:szCs w:val="28"/>
                <w:lang w:val="uk-UA"/>
              </w:rPr>
            </w:pPr>
            <w:r w:rsidRPr="00560536">
              <w:rPr>
                <w:szCs w:val="28"/>
                <w:lang w:val="uk-UA"/>
              </w:rPr>
              <w:t xml:space="preserve">за який </w:t>
            </w:r>
          </w:p>
          <w:p w:rsidR="00B03935" w:rsidRPr="00560536" w:rsidRDefault="00B03935" w:rsidP="00A0743A">
            <w:pPr>
              <w:jc w:val="center"/>
              <w:rPr>
                <w:szCs w:val="28"/>
                <w:lang w:val="uk-UA"/>
              </w:rPr>
            </w:pPr>
            <w:r w:rsidRPr="00560536">
              <w:rPr>
                <w:szCs w:val="28"/>
                <w:lang w:val="uk-UA"/>
              </w:rPr>
              <w:t>надається відпустка</w:t>
            </w:r>
          </w:p>
          <w:p w:rsidR="00B03935" w:rsidRPr="00560536" w:rsidRDefault="00B03935" w:rsidP="00A0743A">
            <w:pPr>
              <w:jc w:val="center"/>
              <w:rPr>
                <w:szCs w:val="28"/>
                <w:lang w:val="uk-UA"/>
              </w:rPr>
            </w:pPr>
          </w:p>
          <w:p w:rsidR="00B03935" w:rsidRPr="00560536" w:rsidRDefault="00B03935" w:rsidP="00A0743A">
            <w:pPr>
              <w:jc w:val="center"/>
              <w:rPr>
                <w:szCs w:val="28"/>
                <w:lang w:val="uk-UA"/>
              </w:rPr>
            </w:pPr>
          </w:p>
        </w:tc>
        <w:tc>
          <w:tcPr>
            <w:tcW w:w="0" w:type="auto"/>
          </w:tcPr>
          <w:p w:rsidR="00B03935" w:rsidRPr="00560536" w:rsidRDefault="00B03935" w:rsidP="00A0743A">
            <w:pPr>
              <w:jc w:val="center"/>
              <w:rPr>
                <w:szCs w:val="28"/>
                <w:lang w:val="uk-UA"/>
              </w:rPr>
            </w:pPr>
            <w:r w:rsidRPr="00560536">
              <w:rPr>
                <w:szCs w:val="28"/>
                <w:lang w:val="uk-UA"/>
              </w:rPr>
              <w:t xml:space="preserve">Щорічна </w:t>
            </w:r>
          </w:p>
          <w:p w:rsidR="00B03935" w:rsidRPr="00560536" w:rsidRDefault="00B03935" w:rsidP="00A0743A">
            <w:pPr>
              <w:jc w:val="center"/>
              <w:rPr>
                <w:szCs w:val="28"/>
                <w:lang w:val="uk-UA"/>
              </w:rPr>
            </w:pPr>
            <w:r w:rsidRPr="00560536">
              <w:rPr>
                <w:szCs w:val="28"/>
                <w:lang w:val="uk-UA"/>
              </w:rPr>
              <w:t>основна</w:t>
            </w:r>
          </w:p>
          <w:p w:rsidR="00B03935" w:rsidRPr="00560536" w:rsidRDefault="00B03935" w:rsidP="00A0743A">
            <w:pPr>
              <w:jc w:val="center"/>
              <w:rPr>
                <w:szCs w:val="28"/>
                <w:lang w:val="uk-UA"/>
              </w:rPr>
            </w:pPr>
            <w:r w:rsidRPr="00560536">
              <w:rPr>
                <w:szCs w:val="28"/>
                <w:lang w:val="uk-UA"/>
              </w:rPr>
              <w:t>відпустка</w:t>
            </w:r>
          </w:p>
          <w:p w:rsidR="00B03935" w:rsidRPr="00560536" w:rsidRDefault="00B03935" w:rsidP="00A0743A">
            <w:pPr>
              <w:jc w:val="center"/>
              <w:rPr>
                <w:szCs w:val="28"/>
                <w:lang w:val="uk-UA"/>
              </w:rPr>
            </w:pPr>
            <w:r w:rsidRPr="00560536">
              <w:rPr>
                <w:szCs w:val="28"/>
                <w:lang w:val="uk-UA"/>
              </w:rPr>
              <w:t>(початок</w:t>
            </w:r>
            <w:r>
              <w:rPr>
                <w:szCs w:val="28"/>
                <w:lang w:val="uk-UA"/>
              </w:rPr>
              <w:t xml:space="preserve"> </w:t>
            </w:r>
            <w:r w:rsidRPr="00560536">
              <w:rPr>
                <w:szCs w:val="28"/>
                <w:lang w:val="uk-UA"/>
              </w:rPr>
              <w:t>-</w:t>
            </w:r>
          </w:p>
          <w:p w:rsidR="00B03935" w:rsidRPr="00560536" w:rsidRDefault="00B03935" w:rsidP="00A0743A">
            <w:pPr>
              <w:jc w:val="center"/>
              <w:rPr>
                <w:szCs w:val="28"/>
                <w:lang w:val="uk-UA"/>
              </w:rPr>
            </w:pPr>
            <w:r w:rsidRPr="00560536">
              <w:rPr>
                <w:szCs w:val="28"/>
                <w:lang w:val="uk-UA"/>
              </w:rPr>
              <w:t>закінчення)</w:t>
            </w:r>
          </w:p>
        </w:tc>
        <w:tc>
          <w:tcPr>
            <w:tcW w:w="0" w:type="auto"/>
          </w:tcPr>
          <w:p w:rsidR="00B03935" w:rsidRPr="00560536" w:rsidRDefault="00B03935" w:rsidP="00A0743A">
            <w:pPr>
              <w:jc w:val="center"/>
              <w:rPr>
                <w:szCs w:val="28"/>
                <w:lang w:val="uk-UA"/>
              </w:rPr>
            </w:pPr>
            <w:r w:rsidRPr="00560536">
              <w:rPr>
                <w:szCs w:val="28"/>
                <w:lang w:val="uk-UA"/>
              </w:rPr>
              <w:t>Додаткова</w:t>
            </w:r>
          </w:p>
          <w:p w:rsidR="00B03935" w:rsidRPr="00560536" w:rsidRDefault="00B03935" w:rsidP="00A0743A">
            <w:pPr>
              <w:jc w:val="center"/>
              <w:rPr>
                <w:szCs w:val="28"/>
                <w:lang w:val="uk-UA"/>
              </w:rPr>
            </w:pPr>
            <w:r w:rsidRPr="00560536">
              <w:rPr>
                <w:szCs w:val="28"/>
                <w:lang w:val="uk-UA"/>
              </w:rPr>
              <w:t>відпустка</w:t>
            </w:r>
          </w:p>
          <w:p w:rsidR="00B03935" w:rsidRPr="00560536" w:rsidRDefault="00B03935" w:rsidP="00A0743A">
            <w:pPr>
              <w:jc w:val="center"/>
              <w:rPr>
                <w:szCs w:val="28"/>
                <w:lang w:val="uk-UA"/>
              </w:rPr>
            </w:pPr>
            <w:r w:rsidRPr="00560536">
              <w:rPr>
                <w:szCs w:val="28"/>
                <w:lang w:val="uk-UA"/>
              </w:rPr>
              <w:t>(початок-</w:t>
            </w:r>
          </w:p>
          <w:p w:rsidR="00B03935" w:rsidRPr="00560536" w:rsidRDefault="00B03935" w:rsidP="00A0743A">
            <w:pPr>
              <w:jc w:val="center"/>
              <w:rPr>
                <w:szCs w:val="28"/>
                <w:lang w:val="uk-UA"/>
              </w:rPr>
            </w:pPr>
            <w:r w:rsidRPr="00560536">
              <w:rPr>
                <w:szCs w:val="28"/>
                <w:lang w:val="uk-UA"/>
              </w:rPr>
              <w:t>закінчення)</w:t>
            </w:r>
          </w:p>
        </w:tc>
        <w:tc>
          <w:tcPr>
            <w:tcW w:w="0" w:type="auto"/>
          </w:tcPr>
          <w:p w:rsidR="00B03935" w:rsidRPr="00560536" w:rsidRDefault="00B03935" w:rsidP="00A0743A">
            <w:pPr>
              <w:jc w:val="center"/>
              <w:rPr>
                <w:szCs w:val="28"/>
                <w:lang w:val="uk-UA"/>
              </w:rPr>
            </w:pPr>
            <w:r w:rsidRPr="00560536">
              <w:rPr>
                <w:szCs w:val="28"/>
                <w:lang w:val="uk-UA"/>
              </w:rPr>
              <w:t>Примітка</w:t>
            </w:r>
          </w:p>
          <w:p w:rsidR="00B03935" w:rsidRPr="00560536" w:rsidRDefault="00B03935" w:rsidP="00A0743A">
            <w:pPr>
              <w:jc w:val="center"/>
              <w:rPr>
                <w:szCs w:val="28"/>
                <w:lang w:val="uk-UA"/>
              </w:rPr>
            </w:pPr>
            <w:r w:rsidRPr="00560536">
              <w:rPr>
                <w:szCs w:val="28"/>
                <w:lang w:val="uk-UA"/>
              </w:rPr>
              <w:t>(залишок)</w:t>
            </w:r>
          </w:p>
        </w:tc>
        <w:tc>
          <w:tcPr>
            <w:tcW w:w="0" w:type="auto"/>
          </w:tcPr>
          <w:p w:rsidR="00B03935" w:rsidRPr="00560536" w:rsidRDefault="00B03935" w:rsidP="00A0743A">
            <w:pPr>
              <w:jc w:val="center"/>
              <w:rPr>
                <w:szCs w:val="28"/>
                <w:lang w:val="uk-UA"/>
              </w:rPr>
            </w:pPr>
            <w:r w:rsidRPr="00560536">
              <w:rPr>
                <w:szCs w:val="28"/>
                <w:lang w:val="uk-UA"/>
              </w:rPr>
              <w:t>Підпис</w:t>
            </w:r>
          </w:p>
          <w:p w:rsidR="00B03935" w:rsidRPr="00560536" w:rsidRDefault="00B03935" w:rsidP="00A0743A">
            <w:pPr>
              <w:jc w:val="center"/>
              <w:rPr>
                <w:szCs w:val="28"/>
                <w:lang w:val="uk-UA"/>
              </w:rPr>
            </w:pPr>
            <w:r w:rsidRPr="00560536">
              <w:rPr>
                <w:szCs w:val="28"/>
                <w:lang w:val="uk-UA"/>
              </w:rPr>
              <w:t>працівників</w:t>
            </w:r>
          </w:p>
          <w:p w:rsidR="00B03935" w:rsidRPr="00560536" w:rsidRDefault="00B03935" w:rsidP="00A0743A">
            <w:pPr>
              <w:jc w:val="center"/>
              <w:rPr>
                <w:szCs w:val="28"/>
                <w:lang w:val="uk-UA"/>
              </w:rPr>
            </w:pPr>
            <w:r w:rsidRPr="00560536">
              <w:rPr>
                <w:szCs w:val="28"/>
                <w:lang w:val="uk-UA"/>
              </w:rPr>
              <w:t>про</w:t>
            </w:r>
          </w:p>
          <w:p w:rsidR="00B03935" w:rsidRPr="00560536" w:rsidRDefault="00B03935" w:rsidP="00A0743A">
            <w:pPr>
              <w:jc w:val="center"/>
              <w:rPr>
                <w:szCs w:val="28"/>
                <w:lang w:val="uk-UA"/>
              </w:rPr>
            </w:pPr>
            <w:r w:rsidRPr="00560536">
              <w:rPr>
                <w:szCs w:val="28"/>
                <w:lang w:val="uk-UA"/>
              </w:rPr>
              <w:t>ознайомлення</w:t>
            </w:r>
          </w:p>
        </w:tc>
      </w:tr>
      <w:tr w:rsidR="00B03935" w:rsidRPr="00560536" w:rsidTr="00A0743A">
        <w:tc>
          <w:tcPr>
            <w:tcW w:w="0" w:type="auto"/>
          </w:tcPr>
          <w:p w:rsidR="00B03935" w:rsidRPr="00560536" w:rsidRDefault="00B03935" w:rsidP="00A0743A">
            <w:pPr>
              <w:jc w:val="center"/>
              <w:rPr>
                <w:sz w:val="22"/>
                <w:szCs w:val="22"/>
                <w:lang w:val="uk-UA"/>
              </w:rPr>
            </w:pPr>
            <w:r w:rsidRPr="00560536">
              <w:rPr>
                <w:sz w:val="22"/>
                <w:szCs w:val="22"/>
                <w:lang w:val="uk-UA"/>
              </w:rPr>
              <w:t>1</w:t>
            </w:r>
          </w:p>
        </w:tc>
        <w:tc>
          <w:tcPr>
            <w:tcW w:w="0" w:type="auto"/>
          </w:tcPr>
          <w:p w:rsidR="00B03935" w:rsidRPr="00560536" w:rsidRDefault="00B03935" w:rsidP="00A0743A">
            <w:pPr>
              <w:jc w:val="center"/>
              <w:rPr>
                <w:sz w:val="22"/>
                <w:szCs w:val="22"/>
                <w:lang w:val="uk-UA"/>
              </w:rPr>
            </w:pPr>
            <w:r w:rsidRPr="00560536">
              <w:rPr>
                <w:sz w:val="22"/>
                <w:szCs w:val="22"/>
                <w:lang w:val="uk-UA"/>
              </w:rPr>
              <w:t>2</w:t>
            </w:r>
          </w:p>
        </w:tc>
        <w:tc>
          <w:tcPr>
            <w:tcW w:w="0" w:type="auto"/>
          </w:tcPr>
          <w:p w:rsidR="00B03935" w:rsidRPr="00560536" w:rsidRDefault="00B03935" w:rsidP="00A0743A">
            <w:pPr>
              <w:jc w:val="center"/>
              <w:rPr>
                <w:sz w:val="22"/>
                <w:szCs w:val="22"/>
                <w:lang w:val="uk-UA"/>
              </w:rPr>
            </w:pPr>
            <w:r w:rsidRPr="00560536">
              <w:rPr>
                <w:sz w:val="22"/>
                <w:szCs w:val="22"/>
                <w:lang w:val="uk-UA"/>
              </w:rPr>
              <w:t>3</w:t>
            </w:r>
          </w:p>
        </w:tc>
        <w:tc>
          <w:tcPr>
            <w:tcW w:w="0" w:type="auto"/>
          </w:tcPr>
          <w:p w:rsidR="00B03935" w:rsidRPr="00560536" w:rsidRDefault="00B03935" w:rsidP="00A0743A">
            <w:pPr>
              <w:jc w:val="center"/>
              <w:rPr>
                <w:sz w:val="22"/>
                <w:szCs w:val="22"/>
                <w:lang w:val="uk-UA"/>
              </w:rPr>
            </w:pPr>
            <w:r w:rsidRPr="00560536">
              <w:rPr>
                <w:sz w:val="22"/>
                <w:szCs w:val="22"/>
                <w:lang w:val="uk-UA"/>
              </w:rPr>
              <w:t>4</w:t>
            </w:r>
          </w:p>
        </w:tc>
        <w:tc>
          <w:tcPr>
            <w:tcW w:w="0" w:type="auto"/>
          </w:tcPr>
          <w:p w:rsidR="00B03935" w:rsidRPr="00560536" w:rsidRDefault="00B03935" w:rsidP="00A0743A">
            <w:pPr>
              <w:jc w:val="center"/>
              <w:rPr>
                <w:sz w:val="22"/>
                <w:szCs w:val="22"/>
                <w:lang w:val="uk-UA"/>
              </w:rPr>
            </w:pPr>
            <w:r w:rsidRPr="00560536">
              <w:rPr>
                <w:sz w:val="22"/>
                <w:szCs w:val="22"/>
                <w:lang w:val="uk-UA"/>
              </w:rPr>
              <w:t>5</w:t>
            </w:r>
          </w:p>
        </w:tc>
        <w:tc>
          <w:tcPr>
            <w:tcW w:w="0" w:type="auto"/>
          </w:tcPr>
          <w:p w:rsidR="00B03935" w:rsidRPr="00560536" w:rsidRDefault="00B03935" w:rsidP="00A0743A">
            <w:pPr>
              <w:jc w:val="center"/>
              <w:rPr>
                <w:sz w:val="22"/>
                <w:szCs w:val="22"/>
                <w:lang w:val="uk-UA"/>
              </w:rPr>
            </w:pPr>
            <w:r w:rsidRPr="00560536">
              <w:rPr>
                <w:sz w:val="22"/>
                <w:szCs w:val="22"/>
                <w:lang w:val="uk-UA"/>
              </w:rPr>
              <w:t>6</w:t>
            </w:r>
          </w:p>
        </w:tc>
        <w:tc>
          <w:tcPr>
            <w:tcW w:w="0" w:type="auto"/>
          </w:tcPr>
          <w:p w:rsidR="00B03935" w:rsidRPr="00560536" w:rsidRDefault="00B03935" w:rsidP="00A0743A">
            <w:pPr>
              <w:jc w:val="center"/>
              <w:rPr>
                <w:sz w:val="22"/>
                <w:szCs w:val="22"/>
                <w:lang w:val="uk-UA"/>
              </w:rPr>
            </w:pPr>
            <w:r w:rsidRPr="00560536">
              <w:rPr>
                <w:sz w:val="22"/>
                <w:szCs w:val="22"/>
                <w:lang w:val="uk-UA"/>
              </w:rPr>
              <w:t>7</w:t>
            </w:r>
          </w:p>
        </w:tc>
        <w:tc>
          <w:tcPr>
            <w:tcW w:w="0" w:type="auto"/>
          </w:tcPr>
          <w:p w:rsidR="00B03935" w:rsidRPr="00560536" w:rsidRDefault="00B03935" w:rsidP="00A0743A">
            <w:pPr>
              <w:jc w:val="center"/>
              <w:rPr>
                <w:sz w:val="22"/>
                <w:szCs w:val="22"/>
                <w:lang w:val="uk-UA"/>
              </w:rPr>
            </w:pPr>
            <w:r w:rsidRPr="00560536">
              <w:rPr>
                <w:sz w:val="22"/>
                <w:szCs w:val="22"/>
                <w:lang w:val="uk-UA"/>
              </w:rPr>
              <w:t>8</w:t>
            </w:r>
          </w:p>
        </w:tc>
      </w:tr>
      <w:tr w:rsidR="00B03935" w:rsidRPr="00560536" w:rsidTr="00A0743A">
        <w:trPr>
          <w:trHeight w:val="1177"/>
        </w:trPr>
        <w:tc>
          <w:tcPr>
            <w:tcW w:w="0" w:type="auto"/>
          </w:tcPr>
          <w:p w:rsidR="00B03935" w:rsidRPr="00560536" w:rsidRDefault="00B03935" w:rsidP="00A0743A">
            <w:pPr>
              <w:jc w:val="center"/>
              <w:rPr>
                <w:szCs w:val="28"/>
                <w:lang w:val="uk-UA"/>
              </w:rPr>
            </w:pPr>
            <w:r w:rsidRPr="00560536">
              <w:rPr>
                <w:szCs w:val="28"/>
                <w:lang w:val="uk-UA"/>
              </w:rPr>
              <w:t>1.</w:t>
            </w:r>
          </w:p>
          <w:p w:rsidR="00B03935" w:rsidRPr="00560536" w:rsidRDefault="00B03935" w:rsidP="00A0743A">
            <w:pPr>
              <w:jc w:val="center"/>
              <w:rPr>
                <w:szCs w:val="28"/>
                <w:lang w:val="uk-UA"/>
              </w:rPr>
            </w:pPr>
          </w:p>
        </w:tc>
        <w:tc>
          <w:tcPr>
            <w:tcW w:w="0" w:type="auto"/>
          </w:tcPr>
          <w:p w:rsidR="00B03935" w:rsidRPr="00560536" w:rsidRDefault="00B03935" w:rsidP="00A0743A">
            <w:pPr>
              <w:jc w:val="center"/>
              <w:rPr>
                <w:szCs w:val="28"/>
                <w:lang w:val="uk-UA"/>
              </w:rPr>
            </w:pPr>
            <w:r w:rsidRPr="00560536">
              <w:rPr>
                <w:szCs w:val="28"/>
                <w:lang w:val="uk-UA"/>
              </w:rPr>
              <w:t xml:space="preserve"> Небож  </w:t>
            </w:r>
          </w:p>
          <w:p w:rsidR="00B03935" w:rsidRPr="00560536" w:rsidRDefault="00B03935" w:rsidP="00A0743A">
            <w:pPr>
              <w:jc w:val="center"/>
              <w:rPr>
                <w:szCs w:val="28"/>
                <w:lang w:val="uk-UA"/>
              </w:rPr>
            </w:pPr>
            <w:r w:rsidRPr="00560536">
              <w:rPr>
                <w:szCs w:val="28"/>
                <w:lang w:val="uk-UA"/>
              </w:rPr>
              <w:t>Сергій  Федорович</w:t>
            </w:r>
          </w:p>
        </w:tc>
        <w:tc>
          <w:tcPr>
            <w:tcW w:w="0" w:type="auto"/>
          </w:tcPr>
          <w:p w:rsidR="00B03935" w:rsidRPr="00560536" w:rsidRDefault="00B03935" w:rsidP="00A0743A">
            <w:pPr>
              <w:jc w:val="center"/>
              <w:rPr>
                <w:szCs w:val="28"/>
                <w:lang w:val="uk-UA"/>
              </w:rPr>
            </w:pPr>
            <w:r w:rsidRPr="00560536">
              <w:rPr>
                <w:szCs w:val="28"/>
                <w:lang w:val="uk-UA"/>
              </w:rPr>
              <w:t xml:space="preserve"> директор будинку культури</w:t>
            </w:r>
          </w:p>
        </w:tc>
        <w:tc>
          <w:tcPr>
            <w:tcW w:w="0" w:type="auto"/>
          </w:tcPr>
          <w:p w:rsidR="00B03935" w:rsidRPr="00560536" w:rsidRDefault="00B03935" w:rsidP="00A0743A">
            <w:pPr>
              <w:jc w:val="center"/>
              <w:rPr>
                <w:szCs w:val="28"/>
                <w:lang w:val="uk-UA"/>
              </w:rPr>
            </w:pPr>
            <w:r>
              <w:rPr>
                <w:szCs w:val="28"/>
                <w:lang w:val="uk-UA"/>
              </w:rPr>
              <w:t>14.02.2019</w:t>
            </w:r>
            <w:r w:rsidRPr="00560536">
              <w:rPr>
                <w:szCs w:val="28"/>
                <w:lang w:val="uk-UA"/>
              </w:rPr>
              <w:t>-13.02.20</w:t>
            </w:r>
            <w:r>
              <w:rPr>
                <w:szCs w:val="28"/>
                <w:lang w:val="uk-UA"/>
              </w:rPr>
              <w:t>20</w:t>
            </w:r>
          </w:p>
        </w:tc>
        <w:tc>
          <w:tcPr>
            <w:tcW w:w="0" w:type="auto"/>
          </w:tcPr>
          <w:p w:rsidR="00B03935" w:rsidRPr="00560536" w:rsidRDefault="00B03935" w:rsidP="00A0743A">
            <w:pPr>
              <w:jc w:val="center"/>
              <w:rPr>
                <w:szCs w:val="28"/>
                <w:lang w:val="uk-UA"/>
              </w:rPr>
            </w:pPr>
            <w:r>
              <w:rPr>
                <w:szCs w:val="28"/>
                <w:lang w:val="uk-UA"/>
              </w:rPr>
              <w:t>01.07.2020-24.07.2020</w:t>
            </w:r>
            <w:r w:rsidRPr="00560536">
              <w:rPr>
                <w:szCs w:val="28"/>
                <w:lang w:val="uk-UA"/>
              </w:rPr>
              <w:t xml:space="preserve"> </w:t>
            </w:r>
          </w:p>
        </w:tc>
        <w:tc>
          <w:tcPr>
            <w:tcW w:w="0" w:type="auto"/>
          </w:tcPr>
          <w:p w:rsidR="00B03935" w:rsidRPr="00560536" w:rsidRDefault="00B03935" w:rsidP="00A0743A">
            <w:pPr>
              <w:jc w:val="center"/>
              <w:rPr>
                <w:szCs w:val="28"/>
                <w:lang w:val="uk-UA"/>
              </w:rPr>
            </w:pPr>
            <w:r w:rsidRPr="00560536">
              <w:rPr>
                <w:szCs w:val="28"/>
                <w:lang w:val="uk-UA"/>
              </w:rPr>
              <w:t xml:space="preserve"> -</w:t>
            </w:r>
          </w:p>
        </w:tc>
        <w:tc>
          <w:tcPr>
            <w:tcW w:w="0" w:type="auto"/>
          </w:tcPr>
          <w:p w:rsidR="00B03935" w:rsidRPr="00560536" w:rsidRDefault="00B03935" w:rsidP="00A0743A">
            <w:pPr>
              <w:jc w:val="center"/>
              <w:rPr>
                <w:szCs w:val="28"/>
                <w:lang w:val="uk-UA"/>
              </w:rPr>
            </w:pPr>
          </w:p>
        </w:tc>
        <w:tc>
          <w:tcPr>
            <w:tcW w:w="0" w:type="auto"/>
          </w:tcPr>
          <w:p w:rsidR="00B03935" w:rsidRPr="00560536" w:rsidRDefault="00B03935" w:rsidP="00A0743A">
            <w:pPr>
              <w:jc w:val="center"/>
              <w:rPr>
                <w:szCs w:val="28"/>
                <w:lang w:val="uk-UA"/>
              </w:rPr>
            </w:pPr>
          </w:p>
        </w:tc>
      </w:tr>
      <w:tr w:rsidR="00B03935" w:rsidRPr="00560536" w:rsidTr="00A0743A">
        <w:trPr>
          <w:trHeight w:val="1155"/>
        </w:trPr>
        <w:tc>
          <w:tcPr>
            <w:tcW w:w="0" w:type="auto"/>
          </w:tcPr>
          <w:p w:rsidR="00B03935" w:rsidRPr="00560536" w:rsidRDefault="00B03935" w:rsidP="00A0743A">
            <w:pPr>
              <w:jc w:val="center"/>
              <w:rPr>
                <w:szCs w:val="28"/>
                <w:lang w:val="uk-UA"/>
              </w:rPr>
            </w:pPr>
            <w:r w:rsidRPr="00560536">
              <w:rPr>
                <w:szCs w:val="28"/>
                <w:lang w:val="uk-UA"/>
              </w:rPr>
              <w:t>2.</w:t>
            </w:r>
          </w:p>
          <w:p w:rsidR="00B03935" w:rsidRPr="00560536" w:rsidRDefault="00B03935" w:rsidP="00A0743A">
            <w:pPr>
              <w:rPr>
                <w:szCs w:val="28"/>
                <w:lang w:val="uk-UA"/>
              </w:rPr>
            </w:pPr>
          </w:p>
          <w:p w:rsidR="00B03935" w:rsidRPr="00560536" w:rsidRDefault="00B03935" w:rsidP="00A0743A">
            <w:pPr>
              <w:rPr>
                <w:szCs w:val="28"/>
                <w:lang w:val="uk-UA"/>
              </w:rPr>
            </w:pPr>
          </w:p>
          <w:p w:rsidR="00B03935" w:rsidRPr="00560536" w:rsidRDefault="00B03935" w:rsidP="00A0743A">
            <w:pPr>
              <w:rPr>
                <w:szCs w:val="28"/>
                <w:lang w:val="uk-UA"/>
              </w:rPr>
            </w:pPr>
          </w:p>
        </w:tc>
        <w:tc>
          <w:tcPr>
            <w:tcW w:w="0" w:type="auto"/>
          </w:tcPr>
          <w:p w:rsidR="00B03935" w:rsidRPr="00560536" w:rsidRDefault="00B03935" w:rsidP="00A0743A">
            <w:pPr>
              <w:jc w:val="center"/>
              <w:rPr>
                <w:szCs w:val="28"/>
                <w:lang w:val="uk-UA"/>
              </w:rPr>
            </w:pPr>
            <w:r w:rsidRPr="00560536">
              <w:rPr>
                <w:szCs w:val="28"/>
                <w:lang w:val="uk-UA"/>
              </w:rPr>
              <w:t xml:space="preserve"> Небож </w:t>
            </w:r>
          </w:p>
          <w:p w:rsidR="00B03935" w:rsidRPr="00560536" w:rsidRDefault="00B03935" w:rsidP="00A0743A">
            <w:pPr>
              <w:jc w:val="center"/>
              <w:rPr>
                <w:szCs w:val="28"/>
                <w:lang w:val="uk-UA"/>
              </w:rPr>
            </w:pPr>
            <w:r w:rsidRPr="00560536">
              <w:rPr>
                <w:szCs w:val="28"/>
                <w:lang w:val="uk-UA"/>
              </w:rPr>
              <w:t>Світлана Миколаївна</w:t>
            </w:r>
          </w:p>
        </w:tc>
        <w:tc>
          <w:tcPr>
            <w:tcW w:w="0" w:type="auto"/>
          </w:tcPr>
          <w:p w:rsidR="00B03935" w:rsidRPr="00560536" w:rsidRDefault="00B03935" w:rsidP="00A0743A">
            <w:pPr>
              <w:jc w:val="center"/>
              <w:rPr>
                <w:szCs w:val="28"/>
                <w:lang w:val="uk-UA"/>
              </w:rPr>
            </w:pPr>
            <w:r w:rsidRPr="00560536">
              <w:rPr>
                <w:szCs w:val="28"/>
                <w:lang w:val="uk-UA"/>
              </w:rPr>
              <w:t>прибиральниця</w:t>
            </w:r>
          </w:p>
        </w:tc>
        <w:tc>
          <w:tcPr>
            <w:tcW w:w="0" w:type="auto"/>
          </w:tcPr>
          <w:p w:rsidR="00B03935" w:rsidRPr="00560536" w:rsidRDefault="00B03935" w:rsidP="00A0743A">
            <w:pPr>
              <w:jc w:val="center"/>
              <w:rPr>
                <w:szCs w:val="28"/>
                <w:lang w:val="uk-UA"/>
              </w:rPr>
            </w:pPr>
            <w:r>
              <w:rPr>
                <w:szCs w:val="28"/>
                <w:lang w:val="uk-UA"/>
              </w:rPr>
              <w:t>01.09.2019</w:t>
            </w:r>
            <w:r w:rsidRPr="00560536">
              <w:rPr>
                <w:szCs w:val="28"/>
                <w:lang w:val="uk-UA"/>
              </w:rPr>
              <w:t>-30.08.20</w:t>
            </w:r>
            <w:r>
              <w:rPr>
                <w:szCs w:val="28"/>
                <w:lang w:val="uk-UA"/>
              </w:rPr>
              <w:t>20</w:t>
            </w:r>
          </w:p>
        </w:tc>
        <w:tc>
          <w:tcPr>
            <w:tcW w:w="0" w:type="auto"/>
          </w:tcPr>
          <w:p w:rsidR="00B03935" w:rsidRPr="00560536" w:rsidRDefault="00B03935" w:rsidP="00A0743A">
            <w:pPr>
              <w:jc w:val="center"/>
              <w:rPr>
                <w:szCs w:val="28"/>
                <w:lang w:val="uk-UA"/>
              </w:rPr>
            </w:pPr>
            <w:r>
              <w:rPr>
                <w:szCs w:val="28"/>
                <w:lang w:val="uk-UA"/>
              </w:rPr>
              <w:t xml:space="preserve"> 01.09.2020-24</w:t>
            </w:r>
            <w:r w:rsidRPr="00560536">
              <w:rPr>
                <w:szCs w:val="28"/>
                <w:lang w:val="uk-UA"/>
              </w:rPr>
              <w:t>.09.20</w:t>
            </w:r>
            <w:r>
              <w:rPr>
                <w:szCs w:val="28"/>
                <w:lang w:val="uk-UA"/>
              </w:rPr>
              <w:t>20</w:t>
            </w:r>
          </w:p>
        </w:tc>
        <w:tc>
          <w:tcPr>
            <w:tcW w:w="0" w:type="auto"/>
          </w:tcPr>
          <w:p w:rsidR="00B03935" w:rsidRPr="00560536" w:rsidRDefault="00B03935" w:rsidP="00A0743A">
            <w:pPr>
              <w:jc w:val="center"/>
              <w:rPr>
                <w:szCs w:val="28"/>
                <w:lang w:val="uk-UA"/>
              </w:rPr>
            </w:pPr>
            <w:r w:rsidRPr="00560536">
              <w:rPr>
                <w:szCs w:val="28"/>
                <w:lang w:val="uk-UA"/>
              </w:rPr>
              <w:t>-</w:t>
            </w:r>
          </w:p>
        </w:tc>
        <w:tc>
          <w:tcPr>
            <w:tcW w:w="0" w:type="auto"/>
          </w:tcPr>
          <w:p w:rsidR="00B03935" w:rsidRPr="00560536" w:rsidRDefault="00B03935" w:rsidP="00A0743A">
            <w:pPr>
              <w:jc w:val="center"/>
              <w:rPr>
                <w:szCs w:val="28"/>
                <w:lang w:val="uk-UA"/>
              </w:rPr>
            </w:pPr>
          </w:p>
        </w:tc>
        <w:tc>
          <w:tcPr>
            <w:tcW w:w="0" w:type="auto"/>
          </w:tcPr>
          <w:p w:rsidR="00B03935" w:rsidRPr="00560536" w:rsidRDefault="00B03935" w:rsidP="00A0743A">
            <w:pPr>
              <w:jc w:val="center"/>
              <w:rPr>
                <w:szCs w:val="28"/>
                <w:lang w:val="uk-UA"/>
              </w:rPr>
            </w:pPr>
          </w:p>
        </w:tc>
      </w:tr>
      <w:tr w:rsidR="00B03935" w:rsidRPr="00560536" w:rsidTr="00A0743A">
        <w:trPr>
          <w:trHeight w:val="1084"/>
        </w:trPr>
        <w:tc>
          <w:tcPr>
            <w:tcW w:w="0" w:type="auto"/>
            <w:gridSpan w:val="8"/>
            <w:tcBorders>
              <w:left w:val="nil"/>
              <w:bottom w:val="nil"/>
              <w:right w:val="nil"/>
            </w:tcBorders>
          </w:tcPr>
          <w:p w:rsidR="00B03935" w:rsidRPr="00560536" w:rsidRDefault="00B03935" w:rsidP="00A0743A">
            <w:pPr>
              <w:rPr>
                <w:szCs w:val="28"/>
                <w:lang w:val="uk-UA"/>
              </w:rPr>
            </w:pPr>
          </w:p>
          <w:p w:rsidR="00B03935" w:rsidRPr="00560536" w:rsidRDefault="00B03935" w:rsidP="00A0743A">
            <w:pPr>
              <w:rPr>
                <w:szCs w:val="28"/>
                <w:lang w:val="uk-UA"/>
              </w:rPr>
            </w:pPr>
            <w:r w:rsidRPr="00560536">
              <w:rPr>
                <w:szCs w:val="28"/>
                <w:lang w:val="uk-UA"/>
              </w:rPr>
              <w:t xml:space="preserve"> </w:t>
            </w:r>
          </w:p>
          <w:p w:rsidR="00B03935" w:rsidRPr="00560536" w:rsidRDefault="00B03935" w:rsidP="00A0743A">
            <w:pPr>
              <w:jc w:val="center"/>
              <w:rPr>
                <w:szCs w:val="28"/>
                <w:lang w:val="uk-UA"/>
              </w:rPr>
            </w:pPr>
            <w:r w:rsidRPr="00560536">
              <w:rPr>
                <w:szCs w:val="28"/>
                <w:lang w:val="uk-UA"/>
              </w:rPr>
              <w:t xml:space="preserve">       </w:t>
            </w:r>
          </w:p>
        </w:tc>
      </w:tr>
    </w:tbl>
    <w:p w:rsidR="00B03935" w:rsidRDefault="00B03935" w:rsidP="00FE5801">
      <w:pPr>
        <w:jc w:val="center"/>
        <w:rPr>
          <w:b/>
          <w:szCs w:val="28"/>
          <w:lang w:val="uk-UA"/>
        </w:rPr>
      </w:pPr>
    </w:p>
    <w:p w:rsidR="00B03935" w:rsidRDefault="00B03935" w:rsidP="00FE5801">
      <w:pPr>
        <w:jc w:val="center"/>
        <w:rPr>
          <w:b/>
          <w:szCs w:val="28"/>
          <w:lang w:val="uk-UA"/>
        </w:rPr>
      </w:pPr>
    </w:p>
    <w:p w:rsidR="00B03935" w:rsidRDefault="00B03935" w:rsidP="00FE5801">
      <w:pPr>
        <w:jc w:val="center"/>
        <w:rPr>
          <w:b/>
          <w:szCs w:val="28"/>
          <w:lang w:val="uk-UA"/>
        </w:rPr>
      </w:pPr>
    </w:p>
    <w:p w:rsidR="00B03935" w:rsidRDefault="00B03935" w:rsidP="00FE5801">
      <w:pPr>
        <w:jc w:val="center"/>
        <w:rPr>
          <w:b/>
          <w:szCs w:val="28"/>
          <w:lang w:val="uk-UA"/>
        </w:rPr>
      </w:pPr>
    </w:p>
    <w:p w:rsidR="00B03935" w:rsidRDefault="00B03935" w:rsidP="00FE5801">
      <w:pPr>
        <w:jc w:val="center"/>
        <w:rPr>
          <w:b/>
          <w:szCs w:val="28"/>
          <w:lang w:val="uk-UA"/>
        </w:rPr>
      </w:pPr>
    </w:p>
    <w:p w:rsidR="00B03935" w:rsidRDefault="00B03935" w:rsidP="00FE5801">
      <w:pPr>
        <w:jc w:val="center"/>
        <w:rPr>
          <w:sz w:val="24"/>
          <w:szCs w:val="24"/>
          <w:lang w:val="uk-UA"/>
        </w:rPr>
      </w:pPr>
    </w:p>
    <w:p w:rsidR="00B03935" w:rsidRDefault="00B03935" w:rsidP="00FE5801">
      <w:pPr>
        <w:jc w:val="center"/>
        <w:rPr>
          <w:sz w:val="24"/>
          <w:szCs w:val="24"/>
          <w:lang w:val="uk-UA"/>
        </w:rPr>
      </w:pPr>
    </w:p>
    <w:p w:rsidR="00B03935" w:rsidRDefault="00B03935" w:rsidP="00FE5801">
      <w:pPr>
        <w:jc w:val="center"/>
        <w:rPr>
          <w:sz w:val="24"/>
          <w:szCs w:val="24"/>
          <w:lang w:val="uk-UA"/>
        </w:rPr>
      </w:pPr>
    </w:p>
    <w:p w:rsidR="00B03935" w:rsidRDefault="00B03935" w:rsidP="00FE5801">
      <w:pPr>
        <w:jc w:val="center"/>
        <w:rPr>
          <w:sz w:val="24"/>
          <w:szCs w:val="24"/>
          <w:lang w:val="uk-UA"/>
        </w:rPr>
      </w:pPr>
    </w:p>
    <w:p w:rsidR="00B03935" w:rsidRDefault="00B03935" w:rsidP="00AC6998">
      <w:pPr>
        <w:jc w:val="center"/>
        <w:rPr>
          <w:szCs w:val="28"/>
        </w:rPr>
      </w:pPr>
      <w:r>
        <w:t>13</w:t>
      </w:r>
    </w:p>
    <w:p w:rsidR="00B03935" w:rsidRDefault="00B03935" w:rsidP="00FE5801">
      <w:pPr>
        <w:pStyle w:val="BodyTextIndent"/>
        <w:rPr>
          <w:sz w:val="28"/>
          <w:szCs w:val="28"/>
        </w:rPr>
      </w:pPr>
    </w:p>
    <w:p w:rsidR="00B03935" w:rsidRDefault="00B03935" w:rsidP="00FE5801">
      <w:pPr>
        <w:pStyle w:val="BodyTextIndent"/>
        <w:rPr>
          <w:sz w:val="28"/>
          <w:szCs w:val="28"/>
        </w:rPr>
        <w:sectPr w:rsidR="00B03935" w:rsidSect="00B775E5">
          <w:pgSz w:w="16838" w:h="11906" w:orient="landscape"/>
          <w:pgMar w:top="851" w:right="567" w:bottom="567" w:left="1134" w:header="709" w:footer="709" w:gutter="0"/>
          <w:cols w:space="708"/>
          <w:titlePg/>
          <w:docGrid w:linePitch="360"/>
        </w:sectPr>
      </w:pPr>
    </w:p>
    <w:p w:rsidR="00B03935" w:rsidRPr="000B46CF" w:rsidRDefault="00B03935" w:rsidP="00FE5801">
      <w:pPr>
        <w:rPr>
          <w:lang w:val="uk-UA"/>
        </w:rPr>
      </w:pPr>
      <w:r>
        <w:t xml:space="preserve">                                                                                            </w:t>
      </w:r>
      <w:r w:rsidRPr="007D7A06">
        <w:t xml:space="preserve">Додаток </w:t>
      </w:r>
      <w:r>
        <w:rPr>
          <w:lang w:val="uk-UA"/>
        </w:rPr>
        <w:t>4</w:t>
      </w:r>
    </w:p>
    <w:p w:rsidR="00B03935" w:rsidRDefault="00B03935" w:rsidP="00FE5801">
      <w:pPr>
        <w:pStyle w:val="BodyTextIndent"/>
        <w:ind w:firstLine="0"/>
      </w:pPr>
      <w:r>
        <w:t>ПОГОДЖЕНО</w:t>
      </w:r>
      <w:r>
        <w:tab/>
      </w:r>
      <w:r>
        <w:tab/>
      </w:r>
      <w:r>
        <w:tab/>
      </w:r>
      <w:r>
        <w:tab/>
      </w:r>
      <w:r>
        <w:tab/>
      </w:r>
      <w:r>
        <w:tab/>
        <w:t xml:space="preserve">            ЗАТВЕРДЖУЮ</w:t>
      </w:r>
    </w:p>
    <w:p w:rsidR="00B03935" w:rsidRPr="00E12CB6" w:rsidRDefault="00B03935" w:rsidP="00FE5801">
      <w:pPr>
        <w:pStyle w:val="BodyTextIndent"/>
        <w:ind w:firstLine="0"/>
        <w:rPr>
          <w:sz w:val="28"/>
          <w:szCs w:val="28"/>
        </w:rPr>
      </w:pPr>
      <w:r w:rsidRPr="00E12CB6">
        <w:rPr>
          <w:sz w:val="28"/>
          <w:szCs w:val="28"/>
        </w:rPr>
        <w:t xml:space="preserve">Уповноважена особа </w:t>
      </w:r>
      <w:r w:rsidRPr="00E12CB6">
        <w:rPr>
          <w:sz w:val="28"/>
          <w:szCs w:val="28"/>
        </w:rPr>
        <w:tab/>
      </w:r>
      <w:r w:rsidRPr="00E12CB6">
        <w:rPr>
          <w:sz w:val="28"/>
          <w:szCs w:val="28"/>
        </w:rPr>
        <w:tab/>
      </w:r>
      <w:r w:rsidRPr="00E12CB6">
        <w:rPr>
          <w:sz w:val="28"/>
          <w:szCs w:val="28"/>
        </w:rPr>
        <w:tab/>
        <w:t xml:space="preserve">                              Сільський голова  </w:t>
      </w:r>
    </w:p>
    <w:p w:rsidR="00B03935" w:rsidRPr="00E12CB6" w:rsidRDefault="00B03935" w:rsidP="00FE5801">
      <w:pPr>
        <w:jc w:val="both"/>
        <w:rPr>
          <w:szCs w:val="28"/>
          <w:lang w:val="uk-UA"/>
        </w:rPr>
      </w:pPr>
      <w:r w:rsidRPr="00E12CB6">
        <w:rPr>
          <w:szCs w:val="28"/>
          <w:lang w:val="uk-UA"/>
        </w:rPr>
        <w:t>від трудового колективу</w:t>
      </w:r>
      <w:r w:rsidRPr="00E12CB6">
        <w:rPr>
          <w:szCs w:val="28"/>
          <w:lang w:val="uk-UA"/>
        </w:rPr>
        <w:tab/>
      </w:r>
      <w:r w:rsidRPr="00E12CB6">
        <w:rPr>
          <w:szCs w:val="28"/>
          <w:lang w:val="uk-UA"/>
        </w:rPr>
        <w:tab/>
      </w:r>
      <w:r w:rsidRPr="00E12CB6">
        <w:rPr>
          <w:szCs w:val="28"/>
          <w:lang w:val="uk-UA"/>
        </w:rPr>
        <w:tab/>
      </w:r>
    </w:p>
    <w:p w:rsidR="00B03935" w:rsidRPr="00E12CB6" w:rsidRDefault="00B03935" w:rsidP="00FE5801">
      <w:pPr>
        <w:ind w:firstLine="700"/>
        <w:jc w:val="both"/>
        <w:rPr>
          <w:szCs w:val="28"/>
          <w:lang w:val="uk-UA"/>
        </w:rPr>
      </w:pPr>
      <w:r>
        <w:rPr>
          <w:szCs w:val="28"/>
          <w:lang w:val="uk-UA"/>
        </w:rPr>
        <w:tab/>
      </w:r>
      <w:r>
        <w:rPr>
          <w:szCs w:val="28"/>
          <w:lang w:val="uk-UA"/>
        </w:rPr>
        <w:tab/>
        <w:t xml:space="preserve">  </w:t>
      </w:r>
      <w:r w:rsidRPr="00E12CB6">
        <w:rPr>
          <w:szCs w:val="28"/>
          <w:lang w:val="uk-UA"/>
        </w:rPr>
        <w:t xml:space="preserve"> </w:t>
      </w:r>
      <w:r>
        <w:rPr>
          <w:szCs w:val="28"/>
          <w:lang w:val="uk-UA"/>
        </w:rPr>
        <w:t>В. ВОРУШИЛО</w:t>
      </w:r>
      <w:r w:rsidRPr="00E12CB6">
        <w:rPr>
          <w:szCs w:val="28"/>
          <w:lang w:val="uk-UA"/>
        </w:rPr>
        <w:tab/>
      </w:r>
      <w:r w:rsidRPr="00E12CB6">
        <w:rPr>
          <w:szCs w:val="28"/>
          <w:lang w:val="uk-UA"/>
        </w:rPr>
        <w:tab/>
      </w:r>
      <w:r>
        <w:rPr>
          <w:szCs w:val="28"/>
          <w:lang w:val="uk-UA"/>
        </w:rPr>
        <w:t xml:space="preserve">                     </w:t>
      </w:r>
      <w:r w:rsidRPr="00E12CB6">
        <w:rPr>
          <w:szCs w:val="28"/>
          <w:lang w:val="uk-UA"/>
        </w:rPr>
        <w:tab/>
        <w:t xml:space="preserve">    </w:t>
      </w:r>
      <w:r>
        <w:rPr>
          <w:szCs w:val="28"/>
          <w:lang w:val="uk-UA"/>
        </w:rPr>
        <w:t xml:space="preserve"> М. КАЗОРА</w:t>
      </w:r>
    </w:p>
    <w:p w:rsidR="00B03935" w:rsidRDefault="00B03935" w:rsidP="00FE5801">
      <w:pPr>
        <w:jc w:val="both"/>
        <w:rPr>
          <w:szCs w:val="28"/>
          <w:lang w:val="uk-UA"/>
        </w:rPr>
      </w:pPr>
    </w:p>
    <w:p w:rsidR="00B03935" w:rsidRPr="00E12CB6" w:rsidRDefault="00B03935" w:rsidP="00FE5801">
      <w:pPr>
        <w:jc w:val="both"/>
        <w:rPr>
          <w:szCs w:val="28"/>
          <w:lang w:val="uk-UA"/>
        </w:rPr>
      </w:pPr>
      <w:r>
        <w:rPr>
          <w:szCs w:val="28"/>
          <w:lang w:val="uk-UA"/>
        </w:rPr>
        <w:t>“ 27 ”  грудня 2019</w:t>
      </w:r>
      <w:r w:rsidRPr="00E12CB6">
        <w:rPr>
          <w:szCs w:val="28"/>
          <w:lang w:val="uk-UA"/>
        </w:rPr>
        <w:t xml:space="preserve"> року</w:t>
      </w:r>
      <w:r w:rsidRPr="00E12CB6">
        <w:rPr>
          <w:szCs w:val="28"/>
          <w:lang w:val="uk-UA"/>
        </w:rPr>
        <w:tab/>
      </w:r>
      <w:r w:rsidRPr="00E12CB6">
        <w:rPr>
          <w:szCs w:val="28"/>
          <w:lang w:val="uk-UA"/>
        </w:rPr>
        <w:tab/>
      </w:r>
      <w:r w:rsidRPr="00E12CB6">
        <w:rPr>
          <w:szCs w:val="28"/>
          <w:lang w:val="uk-UA"/>
        </w:rPr>
        <w:tab/>
      </w:r>
      <w:r w:rsidRPr="00E12CB6">
        <w:rPr>
          <w:szCs w:val="28"/>
          <w:lang w:val="uk-UA"/>
        </w:rPr>
        <w:tab/>
      </w:r>
      <w:r>
        <w:rPr>
          <w:szCs w:val="28"/>
          <w:lang w:val="uk-UA"/>
        </w:rPr>
        <w:t xml:space="preserve">         “ 27 ”  грудня  2019 року</w:t>
      </w:r>
    </w:p>
    <w:p w:rsidR="00B03935" w:rsidRPr="00E12CB6" w:rsidRDefault="00B03935" w:rsidP="00FE5801">
      <w:pPr>
        <w:rPr>
          <w:szCs w:val="28"/>
          <w:lang w:val="uk-UA"/>
        </w:rPr>
      </w:pPr>
    </w:p>
    <w:p w:rsidR="00B03935" w:rsidRPr="007D7A06" w:rsidRDefault="00B03935" w:rsidP="00FE5801">
      <w:r>
        <w:rPr>
          <w:lang w:val="uk-UA"/>
        </w:rPr>
        <w:t xml:space="preserve">                                    </w:t>
      </w:r>
    </w:p>
    <w:p w:rsidR="00B03935" w:rsidRPr="005B7B33" w:rsidRDefault="00B03935" w:rsidP="00FE5801">
      <w:pPr>
        <w:jc w:val="center"/>
        <w:rPr>
          <w:b/>
        </w:rPr>
      </w:pPr>
      <w:r w:rsidRPr="005B7B33">
        <w:rPr>
          <w:b/>
        </w:rPr>
        <w:t>ПОЛОЖЕННЯ</w:t>
      </w:r>
    </w:p>
    <w:p w:rsidR="00B03935" w:rsidRPr="005B7B33" w:rsidRDefault="00B03935" w:rsidP="00FE5801">
      <w:pPr>
        <w:jc w:val="center"/>
        <w:rPr>
          <w:b/>
        </w:rPr>
      </w:pPr>
      <w:r w:rsidRPr="005B7B33">
        <w:rPr>
          <w:b/>
        </w:rPr>
        <w:t>про оплату праці  та преміювання працівників</w:t>
      </w:r>
      <w:r w:rsidRPr="005B7B33">
        <w:rPr>
          <w:b/>
          <w:lang w:val="uk-UA"/>
        </w:rPr>
        <w:t xml:space="preserve">  Смяц</w:t>
      </w:r>
      <w:r w:rsidRPr="005B7B33">
        <w:rPr>
          <w:b/>
        </w:rPr>
        <w:t>ької  сільської  ради</w:t>
      </w:r>
    </w:p>
    <w:p w:rsidR="00B03935" w:rsidRPr="005B7B33" w:rsidRDefault="00B03935" w:rsidP="00FE5801">
      <w:pPr>
        <w:rPr>
          <w:b/>
          <w:szCs w:val="28"/>
          <w:lang w:val="uk-UA"/>
        </w:rPr>
      </w:pPr>
    </w:p>
    <w:p w:rsidR="00B03935" w:rsidRPr="00FC5D38" w:rsidRDefault="00B03935" w:rsidP="00FE5801">
      <w:pPr>
        <w:rPr>
          <w:szCs w:val="28"/>
          <w:lang w:val="uk-UA"/>
        </w:rPr>
      </w:pPr>
      <w:r w:rsidRPr="00FC5D38">
        <w:rPr>
          <w:szCs w:val="28"/>
          <w:lang w:val="uk-UA"/>
        </w:rPr>
        <w:t xml:space="preserve">1. </w:t>
      </w:r>
      <w:r w:rsidRPr="005B7B33">
        <w:rPr>
          <w:szCs w:val="28"/>
          <w:lang w:val="uk-UA"/>
        </w:rPr>
        <w:t>Загальні положення</w:t>
      </w:r>
      <w:r>
        <w:rPr>
          <w:szCs w:val="28"/>
          <w:lang w:val="uk-UA"/>
        </w:rPr>
        <w:t>.</w:t>
      </w:r>
    </w:p>
    <w:p w:rsidR="00B03935" w:rsidRPr="00AC6998" w:rsidRDefault="00B03935" w:rsidP="00FE5801">
      <w:pPr>
        <w:rPr>
          <w:sz w:val="16"/>
          <w:szCs w:val="16"/>
          <w:lang w:val="uk-UA"/>
        </w:rPr>
      </w:pPr>
    </w:p>
    <w:p w:rsidR="00B03935" w:rsidRPr="00FC5D38" w:rsidRDefault="00B03935" w:rsidP="00FE5801">
      <w:pPr>
        <w:rPr>
          <w:szCs w:val="28"/>
          <w:lang w:val="uk-UA"/>
        </w:rPr>
      </w:pPr>
      <w:r w:rsidRPr="00FC5D38">
        <w:rPr>
          <w:szCs w:val="28"/>
          <w:lang w:val="uk-UA"/>
        </w:rPr>
        <w:t xml:space="preserve">         1.1. Положення про оплату праці та матеріальне забезпечення працівник</w:t>
      </w:r>
      <w:r>
        <w:rPr>
          <w:szCs w:val="28"/>
          <w:lang w:val="uk-UA"/>
        </w:rPr>
        <w:t>ів виконавчого комітету Смяц</w:t>
      </w:r>
      <w:r w:rsidRPr="00FC5D38">
        <w:rPr>
          <w:szCs w:val="28"/>
          <w:lang w:val="uk-UA"/>
        </w:rPr>
        <w:t>ької сільської ради (далі – Положення) розроблене 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колективного договору з метою вдосконалення умов оплати праці та матеріального з</w:t>
      </w:r>
      <w:r>
        <w:rPr>
          <w:szCs w:val="28"/>
          <w:lang w:val="uk-UA"/>
        </w:rPr>
        <w:t>абезпечення працівників Смяц</w:t>
      </w:r>
      <w:r w:rsidRPr="00FC5D38">
        <w:rPr>
          <w:szCs w:val="28"/>
          <w:lang w:val="uk-UA"/>
        </w:rPr>
        <w:t>ької  сільської ради (далі – працівників).</w:t>
      </w:r>
    </w:p>
    <w:p w:rsidR="00B03935" w:rsidRPr="00AC6998" w:rsidRDefault="00B03935" w:rsidP="00FE5801">
      <w:pPr>
        <w:rPr>
          <w:sz w:val="16"/>
          <w:szCs w:val="16"/>
          <w:lang w:val="uk-UA"/>
        </w:rPr>
      </w:pPr>
    </w:p>
    <w:p w:rsidR="00B03935" w:rsidRPr="00FC5D38" w:rsidRDefault="00B03935" w:rsidP="00FE5801">
      <w:pPr>
        <w:rPr>
          <w:szCs w:val="28"/>
          <w:lang w:val="uk-UA"/>
        </w:rPr>
      </w:pPr>
      <w:r w:rsidRPr="00FC5D38">
        <w:rPr>
          <w:szCs w:val="28"/>
          <w:lang w:val="uk-UA"/>
        </w:rPr>
        <w:t xml:space="preserve">         1.2. Положення розроблено з метою посилення впливу матеріального заохочення на покращення результа</w:t>
      </w:r>
      <w:r>
        <w:rPr>
          <w:szCs w:val="28"/>
          <w:lang w:val="uk-UA"/>
        </w:rPr>
        <w:t>тів роботи працівників  Смяц</w:t>
      </w:r>
      <w:r w:rsidRPr="00FC5D38">
        <w:rPr>
          <w:szCs w:val="28"/>
          <w:lang w:val="uk-UA"/>
        </w:rPr>
        <w:t>ької сільської  ради, стимулювання їх праці залежно від ініціативи, особистого вкладу в загальні результати роботи.</w:t>
      </w:r>
    </w:p>
    <w:p w:rsidR="00B03935" w:rsidRPr="00AC6998" w:rsidRDefault="00B03935" w:rsidP="00FE5801">
      <w:pPr>
        <w:rPr>
          <w:sz w:val="16"/>
          <w:szCs w:val="16"/>
          <w:lang w:val="uk-UA"/>
        </w:rPr>
      </w:pPr>
    </w:p>
    <w:p w:rsidR="00B03935" w:rsidRPr="007D7A06" w:rsidRDefault="00B03935" w:rsidP="00FE5801">
      <w:pPr>
        <w:rPr>
          <w:szCs w:val="28"/>
        </w:rPr>
      </w:pPr>
      <w:r w:rsidRPr="00FC5D38">
        <w:rPr>
          <w:szCs w:val="28"/>
          <w:lang w:val="uk-UA"/>
        </w:rPr>
        <w:t xml:space="preserve">         </w:t>
      </w:r>
      <w:r w:rsidRPr="007D7A06">
        <w:rPr>
          <w:szCs w:val="28"/>
        </w:rPr>
        <w:t>1.3. Фонд оплати праці формується відповідно до кошторису видатків, затвердж</w:t>
      </w:r>
      <w:r>
        <w:rPr>
          <w:szCs w:val="28"/>
        </w:rPr>
        <w:t xml:space="preserve">еного згідно з бюджетом </w:t>
      </w:r>
      <w:r>
        <w:rPr>
          <w:szCs w:val="28"/>
          <w:lang w:val="uk-UA"/>
        </w:rPr>
        <w:t>Смяц</w:t>
      </w:r>
      <w:r w:rsidRPr="007D7A06">
        <w:rPr>
          <w:szCs w:val="28"/>
        </w:rPr>
        <w:t>ької сільської ради на поточний рік.</w:t>
      </w:r>
    </w:p>
    <w:p w:rsidR="00B03935" w:rsidRPr="00AC6998" w:rsidRDefault="00B03935" w:rsidP="00FE5801">
      <w:pPr>
        <w:rPr>
          <w:sz w:val="16"/>
          <w:szCs w:val="16"/>
        </w:rPr>
      </w:pPr>
    </w:p>
    <w:p w:rsidR="00B03935" w:rsidRPr="007D7A06" w:rsidRDefault="00B03935" w:rsidP="00FE5801">
      <w:pPr>
        <w:rPr>
          <w:szCs w:val="28"/>
        </w:rPr>
      </w:pPr>
      <w:r w:rsidRPr="007D7A06">
        <w:rPr>
          <w:szCs w:val="28"/>
        </w:rPr>
        <w:t xml:space="preserve">         1.4. Фонд оплати праці є соціально захищеною статтею видатків бюджету.</w:t>
      </w:r>
    </w:p>
    <w:p w:rsidR="00B03935" w:rsidRPr="00AC6998" w:rsidRDefault="00B03935" w:rsidP="00FE5801">
      <w:pPr>
        <w:rPr>
          <w:sz w:val="16"/>
          <w:szCs w:val="16"/>
        </w:rPr>
      </w:pPr>
    </w:p>
    <w:p w:rsidR="00B03935" w:rsidRPr="007D7A06" w:rsidRDefault="00B03935" w:rsidP="00FE5801">
      <w:pPr>
        <w:rPr>
          <w:color w:val="FF0000"/>
          <w:szCs w:val="28"/>
        </w:rPr>
      </w:pPr>
      <w:r w:rsidRPr="007D7A06">
        <w:rPr>
          <w:szCs w:val="28"/>
        </w:rPr>
        <w:t xml:space="preserve">         1.5. Умови оплати праці та преміювання сільського  голови  визначаються сесією сільської ради та цим Положенням,  умови оплати праці спеціалістів та службовців встановлюються  розпорядженням сільського голови відповідно до цього Положення</w:t>
      </w:r>
      <w:r w:rsidRPr="007D7A06">
        <w:rPr>
          <w:color w:val="FF0000"/>
          <w:szCs w:val="28"/>
        </w:rPr>
        <w:t>.</w:t>
      </w:r>
    </w:p>
    <w:p w:rsidR="00B03935" w:rsidRPr="007D7A06" w:rsidRDefault="00B03935" w:rsidP="00FE5801">
      <w:pPr>
        <w:rPr>
          <w:szCs w:val="28"/>
        </w:rPr>
      </w:pPr>
    </w:p>
    <w:p w:rsidR="00B03935" w:rsidRDefault="00B03935" w:rsidP="00FE5801">
      <w:pPr>
        <w:rPr>
          <w:szCs w:val="28"/>
          <w:lang w:val="uk-UA"/>
        </w:rPr>
      </w:pPr>
      <w:r w:rsidRPr="007D7A06">
        <w:rPr>
          <w:szCs w:val="28"/>
        </w:rPr>
        <w:t xml:space="preserve"> 2. Порядок встановлення посадови</w:t>
      </w:r>
      <w:r>
        <w:rPr>
          <w:szCs w:val="28"/>
        </w:rPr>
        <w:t xml:space="preserve">х окладів                                                            </w:t>
      </w:r>
    </w:p>
    <w:p w:rsidR="00B03935" w:rsidRPr="007D7A06" w:rsidRDefault="00B03935" w:rsidP="00FE5801">
      <w:pPr>
        <w:rPr>
          <w:szCs w:val="28"/>
        </w:rPr>
      </w:pPr>
      <w:r>
        <w:rPr>
          <w:szCs w:val="28"/>
          <w:lang w:val="uk-UA"/>
        </w:rPr>
        <w:t xml:space="preserve">                                                                </w:t>
      </w:r>
    </w:p>
    <w:p w:rsidR="00B03935" w:rsidRPr="007D7A06" w:rsidRDefault="00B03935" w:rsidP="00FE5801">
      <w:pPr>
        <w:rPr>
          <w:szCs w:val="28"/>
        </w:rPr>
      </w:pPr>
      <w:r>
        <w:rPr>
          <w:szCs w:val="28"/>
        </w:rPr>
        <w:t xml:space="preserve">         </w:t>
      </w:r>
      <w:r w:rsidRPr="007D7A06">
        <w:rPr>
          <w:szCs w:val="28"/>
        </w:rPr>
        <w:t>2.1. Заробітна плата працівників складається з посадового (місячного) окладу, премії та різного виду надбавок і доплат, передбачених чинним законодавством та цим Положенням.</w:t>
      </w:r>
    </w:p>
    <w:p w:rsidR="00B03935" w:rsidRDefault="00B03935" w:rsidP="00FE5801">
      <w:pPr>
        <w:jc w:val="center"/>
        <w:rPr>
          <w:sz w:val="24"/>
          <w:szCs w:val="24"/>
          <w:lang w:val="uk-UA"/>
        </w:rPr>
      </w:pPr>
    </w:p>
    <w:p w:rsidR="00B03935" w:rsidRDefault="00B03935" w:rsidP="00FE5801">
      <w:pPr>
        <w:jc w:val="center"/>
        <w:rPr>
          <w:sz w:val="24"/>
          <w:szCs w:val="24"/>
          <w:lang w:val="uk-UA"/>
        </w:rPr>
      </w:pPr>
    </w:p>
    <w:p w:rsidR="00B03935" w:rsidRDefault="00B03935" w:rsidP="00FE5801">
      <w:pPr>
        <w:jc w:val="center"/>
        <w:rPr>
          <w:sz w:val="24"/>
          <w:szCs w:val="24"/>
          <w:lang w:val="uk-UA"/>
        </w:rPr>
      </w:pPr>
    </w:p>
    <w:p w:rsidR="00B03935" w:rsidRPr="0087263B" w:rsidRDefault="00B03935" w:rsidP="00FE5801">
      <w:pPr>
        <w:jc w:val="center"/>
        <w:rPr>
          <w:sz w:val="24"/>
          <w:szCs w:val="24"/>
          <w:lang w:val="uk-UA"/>
        </w:rPr>
      </w:pPr>
      <w:r>
        <w:rPr>
          <w:sz w:val="24"/>
          <w:szCs w:val="24"/>
          <w:lang w:val="uk-UA"/>
        </w:rPr>
        <w:t>14</w:t>
      </w:r>
    </w:p>
    <w:p w:rsidR="00B03935" w:rsidRPr="007D7A06" w:rsidRDefault="00B03935" w:rsidP="00FE5801">
      <w:pPr>
        <w:rPr>
          <w:szCs w:val="28"/>
        </w:rPr>
      </w:pPr>
      <w:r w:rsidRPr="007D7A06">
        <w:rPr>
          <w:szCs w:val="28"/>
        </w:rPr>
        <w:t xml:space="preserve">         2.2. Посадові (місячні) оклади працівників встановлюються в розмірі граничної межі посадового (місячного) окладу, визначеного чинним законодавством для даної категорії працівників.</w:t>
      </w:r>
    </w:p>
    <w:p w:rsidR="00B03935" w:rsidRPr="007D7A06" w:rsidRDefault="00B03935" w:rsidP="00FE5801">
      <w:pPr>
        <w:rPr>
          <w:szCs w:val="28"/>
        </w:rPr>
      </w:pPr>
    </w:p>
    <w:p w:rsidR="00B03935" w:rsidRPr="007D7A06" w:rsidRDefault="00B03935" w:rsidP="00FE5801">
      <w:pPr>
        <w:rPr>
          <w:szCs w:val="28"/>
        </w:rPr>
      </w:pPr>
      <w:r w:rsidRPr="007D7A06">
        <w:rPr>
          <w:szCs w:val="28"/>
        </w:rPr>
        <w:t xml:space="preserve">         2.3. Посадовий (місячний) оклад працівників не може бути нижчий законодавчо встановленого розміру мінімальної заробітної плати. У разі, коли посадовий (місячний) оклад працівників нижчий законодавчо встановленого розміру мінімальної заробітної плати, проводиться доплата до її рівня.</w:t>
      </w:r>
    </w:p>
    <w:p w:rsidR="00B03935" w:rsidRPr="007D7A06" w:rsidRDefault="00B03935" w:rsidP="00FE5801">
      <w:pPr>
        <w:rPr>
          <w:szCs w:val="28"/>
        </w:rPr>
      </w:pPr>
    </w:p>
    <w:p w:rsidR="00B03935" w:rsidRPr="007D7A06" w:rsidRDefault="00B03935" w:rsidP="00FE5801">
      <w:pPr>
        <w:rPr>
          <w:szCs w:val="28"/>
        </w:rPr>
      </w:pPr>
      <w:r w:rsidRPr="007D7A06">
        <w:rPr>
          <w:szCs w:val="28"/>
        </w:rPr>
        <w:t xml:space="preserve"> 3. Порядок застосування надбавок і доплат до посадових окладів.</w:t>
      </w:r>
    </w:p>
    <w:p w:rsidR="00B03935" w:rsidRPr="007D7A06" w:rsidRDefault="00B03935" w:rsidP="00FE5801">
      <w:pPr>
        <w:rPr>
          <w:szCs w:val="28"/>
        </w:rPr>
      </w:pPr>
    </w:p>
    <w:p w:rsidR="00B03935" w:rsidRPr="007D7A06" w:rsidRDefault="00B03935" w:rsidP="005129EA">
      <w:pPr>
        <w:jc w:val="both"/>
        <w:rPr>
          <w:szCs w:val="28"/>
        </w:rPr>
      </w:pPr>
      <w:r w:rsidRPr="007D7A06">
        <w:rPr>
          <w:szCs w:val="28"/>
        </w:rPr>
        <w:t xml:space="preserve">         3.1. Розпорядженням сільського голови працівникам можуть встановлюватися           надбавки, а саме:</w:t>
      </w:r>
    </w:p>
    <w:p w:rsidR="00B03935" w:rsidRPr="007D7A06" w:rsidRDefault="00B03935" w:rsidP="005129EA">
      <w:pPr>
        <w:jc w:val="both"/>
        <w:rPr>
          <w:szCs w:val="28"/>
        </w:rPr>
      </w:pPr>
    </w:p>
    <w:p w:rsidR="00B03935" w:rsidRPr="007D7A06" w:rsidRDefault="00B03935" w:rsidP="00FE5801">
      <w:pPr>
        <w:rPr>
          <w:szCs w:val="28"/>
        </w:rPr>
      </w:pPr>
      <w:r w:rsidRPr="007D7A06">
        <w:rPr>
          <w:szCs w:val="28"/>
        </w:rPr>
        <w:t xml:space="preserve">         3.1.2. Надбавка за вислугу років встановлюється посадовим особам, з урахуванням надбавки за ранг і залежно від стажу служби в органах місцевого самоврядування , який обчислюється відповідно до постанови КМУ від 3 травня 1994 року №283,  у розмірах:</w:t>
      </w:r>
    </w:p>
    <w:p w:rsidR="00B03935" w:rsidRPr="007D7A06" w:rsidRDefault="00B03935" w:rsidP="00FE5801">
      <w:pPr>
        <w:rPr>
          <w:szCs w:val="28"/>
        </w:rPr>
      </w:pPr>
    </w:p>
    <w:p w:rsidR="00B03935" w:rsidRPr="007D7A06" w:rsidRDefault="00B03935" w:rsidP="00FE5801">
      <w:pPr>
        <w:rPr>
          <w:szCs w:val="28"/>
        </w:rPr>
      </w:pPr>
      <w:r w:rsidRPr="007D7A06">
        <w:rPr>
          <w:szCs w:val="28"/>
        </w:rPr>
        <w:t>- понад 3 роки – 10 (десять) відсотків посадового окладу;</w:t>
      </w:r>
    </w:p>
    <w:p w:rsidR="00B03935" w:rsidRPr="007D7A06" w:rsidRDefault="00B03935" w:rsidP="00FE5801">
      <w:pPr>
        <w:rPr>
          <w:szCs w:val="28"/>
        </w:rPr>
      </w:pPr>
    </w:p>
    <w:p w:rsidR="00B03935" w:rsidRPr="007D7A06" w:rsidRDefault="00B03935" w:rsidP="00FE5801">
      <w:pPr>
        <w:rPr>
          <w:szCs w:val="28"/>
        </w:rPr>
      </w:pPr>
      <w:r w:rsidRPr="007D7A06">
        <w:rPr>
          <w:szCs w:val="28"/>
        </w:rPr>
        <w:t>- понад 5 років – 15 (п'ятнадцять) відсотків посадового окладу;</w:t>
      </w:r>
    </w:p>
    <w:p w:rsidR="00B03935" w:rsidRPr="007D7A06" w:rsidRDefault="00B03935" w:rsidP="00FE5801">
      <w:pPr>
        <w:rPr>
          <w:szCs w:val="28"/>
        </w:rPr>
      </w:pPr>
    </w:p>
    <w:p w:rsidR="00B03935" w:rsidRPr="007D7A06" w:rsidRDefault="00B03935" w:rsidP="00FE5801">
      <w:pPr>
        <w:rPr>
          <w:szCs w:val="28"/>
        </w:rPr>
      </w:pPr>
      <w:r w:rsidRPr="007D7A06">
        <w:rPr>
          <w:szCs w:val="28"/>
        </w:rPr>
        <w:t>- понад 10 років – 20 (двадцять) відсотків посадового окладу;</w:t>
      </w:r>
    </w:p>
    <w:p w:rsidR="00B03935" w:rsidRPr="007D7A06" w:rsidRDefault="00B03935" w:rsidP="00FE5801">
      <w:pPr>
        <w:rPr>
          <w:szCs w:val="28"/>
        </w:rPr>
      </w:pPr>
    </w:p>
    <w:p w:rsidR="00B03935" w:rsidRPr="007D7A06" w:rsidRDefault="00B03935" w:rsidP="00FE5801">
      <w:pPr>
        <w:rPr>
          <w:szCs w:val="28"/>
        </w:rPr>
      </w:pPr>
      <w:r w:rsidRPr="007D7A06">
        <w:rPr>
          <w:szCs w:val="28"/>
        </w:rPr>
        <w:t>- понад 15 років – 25 (двадцять п’ять) відсотків посадового окладу;</w:t>
      </w:r>
    </w:p>
    <w:p w:rsidR="00B03935" w:rsidRPr="007D7A06" w:rsidRDefault="00B03935" w:rsidP="00FE5801">
      <w:pPr>
        <w:rPr>
          <w:szCs w:val="28"/>
        </w:rPr>
      </w:pPr>
    </w:p>
    <w:p w:rsidR="00B03935" w:rsidRPr="007D7A06" w:rsidRDefault="00B03935" w:rsidP="00FE5801">
      <w:pPr>
        <w:rPr>
          <w:szCs w:val="28"/>
        </w:rPr>
      </w:pPr>
      <w:r w:rsidRPr="007D7A06">
        <w:rPr>
          <w:szCs w:val="28"/>
        </w:rPr>
        <w:t>- понад 20 років – 30 (тридцять) відсотків посадового окладу;</w:t>
      </w:r>
    </w:p>
    <w:p w:rsidR="00B03935" w:rsidRPr="007D7A06" w:rsidRDefault="00B03935" w:rsidP="00FE5801">
      <w:pPr>
        <w:rPr>
          <w:szCs w:val="28"/>
        </w:rPr>
      </w:pPr>
    </w:p>
    <w:p w:rsidR="00B03935" w:rsidRPr="007D7A06" w:rsidRDefault="00B03935" w:rsidP="00FE5801">
      <w:pPr>
        <w:rPr>
          <w:szCs w:val="28"/>
        </w:rPr>
      </w:pPr>
      <w:r w:rsidRPr="007D7A06">
        <w:rPr>
          <w:szCs w:val="28"/>
        </w:rPr>
        <w:t>- понад 25 років – 40 (сорок)  відсотків посадового окладу.</w:t>
      </w:r>
    </w:p>
    <w:p w:rsidR="00B03935" w:rsidRPr="007D7A06" w:rsidRDefault="00B03935" w:rsidP="00FE5801">
      <w:pPr>
        <w:rPr>
          <w:szCs w:val="28"/>
        </w:rPr>
      </w:pPr>
    </w:p>
    <w:p w:rsidR="00B03935" w:rsidRPr="007D7A06" w:rsidRDefault="00B03935" w:rsidP="00FE5801">
      <w:pPr>
        <w:rPr>
          <w:szCs w:val="28"/>
        </w:rPr>
      </w:pPr>
      <w:r w:rsidRPr="007D7A06">
        <w:rPr>
          <w:szCs w:val="28"/>
        </w:rPr>
        <w:t xml:space="preserve">         3.2. Розпорядженням сільського голови працівникам можуть встановлюватися різного виду доплати за рахунок економії фонду оплати праці, а саме:</w:t>
      </w:r>
    </w:p>
    <w:p w:rsidR="00B03935" w:rsidRPr="007D7A06" w:rsidRDefault="00B03935" w:rsidP="00FE5801">
      <w:pPr>
        <w:rPr>
          <w:szCs w:val="28"/>
        </w:rPr>
      </w:pPr>
    </w:p>
    <w:p w:rsidR="00B03935" w:rsidRDefault="00B03935" w:rsidP="00FE5801">
      <w:pPr>
        <w:rPr>
          <w:szCs w:val="28"/>
          <w:lang w:val="uk-UA"/>
        </w:rPr>
      </w:pPr>
      <w:r w:rsidRPr="007D7A06">
        <w:rPr>
          <w:szCs w:val="28"/>
        </w:rPr>
        <w:t xml:space="preserve">         3.2.1. Доплата за виконання обов’язків тимчасово відсутніх (у разі відсутності внаслідок тимчасової непрацездатності, перебування у щорічній відпустці, перебування у відпустці без збереження заробітної плати, у відпустці у зв’язку з вагітністю та пологами, у відпустці для догляду за дитиною до досягнення нею трирічного віку чи у відпустці без збереження заробітної плати </w:t>
      </w:r>
    </w:p>
    <w:p w:rsidR="00B03935" w:rsidRPr="007D7A06" w:rsidRDefault="00B03935" w:rsidP="00FE5801">
      <w:pPr>
        <w:rPr>
          <w:szCs w:val="28"/>
        </w:rPr>
      </w:pPr>
      <w:r w:rsidRPr="007D7A06">
        <w:rPr>
          <w:szCs w:val="28"/>
        </w:rPr>
        <w:t>тривалістю, визначеною у медичному висновку, але не більше ніж до досягнення дитиною шестирічного віку);</w:t>
      </w:r>
    </w:p>
    <w:p w:rsidR="00B03935" w:rsidRPr="007D7A06" w:rsidRDefault="00B03935" w:rsidP="00FE5801">
      <w:pPr>
        <w:rPr>
          <w:szCs w:val="28"/>
        </w:rPr>
      </w:pPr>
      <w:r w:rsidRPr="007D7A06">
        <w:rPr>
          <w:szCs w:val="28"/>
        </w:rPr>
        <w:t xml:space="preserve">      </w:t>
      </w:r>
      <w:r>
        <w:rPr>
          <w:szCs w:val="28"/>
        </w:rPr>
        <w:t xml:space="preserve">                                                       </w:t>
      </w:r>
    </w:p>
    <w:p w:rsidR="00B03935" w:rsidRDefault="00B03935" w:rsidP="00FE5801">
      <w:pPr>
        <w:jc w:val="center"/>
        <w:rPr>
          <w:szCs w:val="28"/>
          <w:lang w:val="uk-UA"/>
        </w:rPr>
      </w:pPr>
    </w:p>
    <w:p w:rsidR="00B03935" w:rsidRPr="0087263B" w:rsidRDefault="00B03935" w:rsidP="00FE5801">
      <w:pPr>
        <w:jc w:val="center"/>
        <w:rPr>
          <w:sz w:val="24"/>
          <w:szCs w:val="24"/>
          <w:lang w:val="uk-UA"/>
        </w:rPr>
      </w:pPr>
      <w:r w:rsidRPr="0087263B">
        <w:rPr>
          <w:sz w:val="24"/>
          <w:szCs w:val="24"/>
          <w:lang w:val="uk-UA"/>
        </w:rPr>
        <w:t>1</w:t>
      </w:r>
      <w:r>
        <w:rPr>
          <w:sz w:val="24"/>
          <w:szCs w:val="24"/>
          <w:lang w:val="uk-UA"/>
        </w:rPr>
        <w:t>5</w:t>
      </w:r>
    </w:p>
    <w:p w:rsidR="00B03935" w:rsidRPr="007D7A06" w:rsidRDefault="00B03935" w:rsidP="00FE5801">
      <w:pPr>
        <w:jc w:val="center"/>
        <w:rPr>
          <w:szCs w:val="28"/>
        </w:rPr>
      </w:pPr>
      <w:r w:rsidRPr="007D7A06">
        <w:rPr>
          <w:szCs w:val="28"/>
        </w:rPr>
        <w:t>4. Преміювання  працівників</w:t>
      </w:r>
    </w:p>
    <w:p w:rsidR="00B03935" w:rsidRPr="007D7A06" w:rsidRDefault="00B03935" w:rsidP="00FE5801">
      <w:pPr>
        <w:ind w:left="180" w:firstLine="7"/>
        <w:jc w:val="both"/>
        <w:rPr>
          <w:szCs w:val="28"/>
        </w:rPr>
      </w:pPr>
      <w:r w:rsidRPr="007D7A06">
        <w:rPr>
          <w:szCs w:val="28"/>
        </w:rPr>
        <w:t>4.1 Показники преміювання і розмір  премії</w:t>
      </w:r>
    </w:p>
    <w:p w:rsidR="00B03935" w:rsidRPr="007D7A06" w:rsidRDefault="00B03935" w:rsidP="00FE5801">
      <w:pPr>
        <w:ind w:left="180" w:firstLine="7"/>
        <w:jc w:val="both"/>
        <w:rPr>
          <w:szCs w:val="28"/>
        </w:rPr>
      </w:pPr>
    </w:p>
    <w:p w:rsidR="00B03935" w:rsidRPr="007D7A06" w:rsidRDefault="00B03935" w:rsidP="00FE5801">
      <w:pPr>
        <w:ind w:left="180" w:firstLine="7"/>
        <w:jc w:val="both"/>
        <w:rPr>
          <w:szCs w:val="28"/>
        </w:rPr>
      </w:pPr>
      <w:r w:rsidRPr="007D7A06">
        <w:rPr>
          <w:szCs w:val="28"/>
        </w:rPr>
        <w:t>4.1.1. Преміювання працівників сільських рад, сільського голови здійснюється на підставі  оцінки та всебічного аналізу виконання ними посадових обов’язків і завдань.</w:t>
      </w:r>
    </w:p>
    <w:p w:rsidR="00B03935" w:rsidRPr="007D7A06" w:rsidRDefault="00B03935" w:rsidP="00FE5801">
      <w:pPr>
        <w:ind w:left="180" w:firstLine="7"/>
        <w:jc w:val="both"/>
        <w:rPr>
          <w:szCs w:val="28"/>
        </w:rPr>
      </w:pPr>
      <w:r w:rsidRPr="007D7A06">
        <w:rPr>
          <w:szCs w:val="28"/>
        </w:rPr>
        <w:t>4.1.2. Премія нараховується працівникам щоквартально у розмірі до 50%  відсотків до посадового окладу  з урахуванням доплати за ранг та вислугу років.</w:t>
      </w:r>
    </w:p>
    <w:p w:rsidR="00B03935" w:rsidRPr="007D7A06" w:rsidRDefault="00B03935" w:rsidP="00FE5801">
      <w:pPr>
        <w:ind w:left="180" w:firstLine="7"/>
        <w:jc w:val="both"/>
        <w:rPr>
          <w:szCs w:val="28"/>
        </w:rPr>
      </w:pPr>
      <w:r w:rsidRPr="007D7A06">
        <w:rPr>
          <w:szCs w:val="28"/>
        </w:rPr>
        <w:t>4.1.3. За результатами роботи за квартал  для визначення розміру премії працівникам враховуються такі показники:</w:t>
      </w:r>
    </w:p>
    <w:p w:rsidR="00B03935" w:rsidRPr="007D7A06" w:rsidRDefault="00B03935" w:rsidP="00FE5801">
      <w:pPr>
        <w:ind w:left="180" w:firstLine="7"/>
        <w:jc w:val="both"/>
        <w:rPr>
          <w:szCs w:val="28"/>
        </w:rPr>
      </w:pPr>
      <w:r w:rsidRPr="007D7A06">
        <w:rPr>
          <w:szCs w:val="28"/>
        </w:rPr>
        <w:t>- своєчасне та якісне виконання поставлених керівництвом завдань і доручень;</w:t>
      </w:r>
    </w:p>
    <w:p w:rsidR="00B03935" w:rsidRPr="007D7A06" w:rsidRDefault="00B03935" w:rsidP="00FE5801">
      <w:pPr>
        <w:ind w:left="180" w:firstLine="7"/>
        <w:jc w:val="both"/>
        <w:rPr>
          <w:szCs w:val="28"/>
        </w:rPr>
      </w:pPr>
      <w:r w:rsidRPr="007D7A06">
        <w:rPr>
          <w:szCs w:val="28"/>
        </w:rPr>
        <w:t>- сумлінне виконання своїх посадових обов’язків, ініціатива і творчість у  роботі;</w:t>
      </w:r>
    </w:p>
    <w:p w:rsidR="00B03935" w:rsidRPr="007D7A06" w:rsidRDefault="00B03935" w:rsidP="00FE5801">
      <w:pPr>
        <w:ind w:left="180" w:firstLine="7"/>
        <w:jc w:val="both"/>
        <w:rPr>
          <w:szCs w:val="28"/>
        </w:rPr>
      </w:pPr>
      <w:r w:rsidRPr="007D7A06">
        <w:rPr>
          <w:szCs w:val="28"/>
        </w:rPr>
        <w:t>- постійне самовдосконалення, підвищення професійної кваліфікації.</w:t>
      </w:r>
    </w:p>
    <w:p w:rsidR="00B03935" w:rsidRPr="007D7A06" w:rsidRDefault="00B03935" w:rsidP="00FE5801">
      <w:pPr>
        <w:ind w:left="180" w:firstLine="7"/>
        <w:jc w:val="both"/>
        <w:rPr>
          <w:szCs w:val="28"/>
        </w:rPr>
      </w:pPr>
    </w:p>
    <w:p w:rsidR="00B03935" w:rsidRPr="007D7A06" w:rsidRDefault="00B03935" w:rsidP="00FE5801">
      <w:pPr>
        <w:rPr>
          <w:szCs w:val="28"/>
        </w:rPr>
      </w:pPr>
      <w:r w:rsidRPr="007D7A06">
        <w:rPr>
          <w:szCs w:val="28"/>
        </w:rPr>
        <w:t xml:space="preserve">    4.1.4. Преміювання працівників з нагоди державних і національних свят; свят, встановлених Указом Президента України, п</w:t>
      </w:r>
      <w:r>
        <w:rPr>
          <w:szCs w:val="28"/>
        </w:rPr>
        <w:t xml:space="preserve">рофесійних свят; ювілейних дат </w:t>
      </w:r>
      <w:r w:rsidRPr="007D7A06">
        <w:rPr>
          <w:szCs w:val="28"/>
        </w:rPr>
        <w:t>, за виконання особливо важливих завдань  здійснюється за розпорядженням сільського голови у межах річного фонду преміювання та економії фонду заробітної плати.</w:t>
      </w:r>
    </w:p>
    <w:p w:rsidR="00B03935" w:rsidRPr="007D7A06" w:rsidRDefault="00B03935" w:rsidP="00FE5801">
      <w:pPr>
        <w:rPr>
          <w:szCs w:val="28"/>
        </w:rPr>
      </w:pPr>
    </w:p>
    <w:p w:rsidR="00B03935" w:rsidRPr="007D7A06" w:rsidRDefault="00B03935" w:rsidP="00FE5801">
      <w:pPr>
        <w:rPr>
          <w:szCs w:val="28"/>
        </w:rPr>
      </w:pPr>
      <w:r>
        <w:rPr>
          <w:szCs w:val="28"/>
        </w:rPr>
        <w:t xml:space="preserve">    </w:t>
      </w:r>
      <w:r w:rsidRPr="007D7A06">
        <w:rPr>
          <w:szCs w:val="28"/>
        </w:rPr>
        <w:t>4.1.5 Виплата премій з нагоди державних і національних свят; свят, встановлених Указом Президента України, професійних свят; ювілейних дат , за виконання особливо важливих завдань  здійснюється за рахунок річного фонду преміювання та економії фонду заробітної плати, який залишається після виплати щомісячних премій.</w:t>
      </w:r>
    </w:p>
    <w:p w:rsidR="00B03935" w:rsidRPr="007D7A06" w:rsidRDefault="00B03935" w:rsidP="00FE5801">
      <w:pPr>
        <w:ind w:left="180" w:firstLine="7"/>
        <w:jc w:val="both"/>
        <w:rPr>
          <w:szCs w:val="28"/>
        </w:rPr>
      </w:pPr>
    </w:p>
    <w:p w:rsidR="00B03935" w:rsidRPr="007D7A06" w:rsidRDefault="00B03935" w:rsidP="00FE5801">
      <w:pPr>
        <w:ind w:left="180" w:firstLine="7"/>
        <w:jc w:val="both"/>
        <w:rPr>
          <w:szCs w:val="28"/>
        </w:rPr>
      </w:pPr>
      <w:r w:rsidRPr="007D7A06">
        <w:rPr>
          <w:szCs w:val="28"/>
        </w:rPr>
        <w:t xml:space="preserve">     4.1.6. Зменшення відсотку преміювання працівників або позбавлення їх премії здійснюється у разі:</w:t>
      </w:r>
    </w:p>
    <w:p w:rsidR="00B03935" w:rsidRPr="007D7A06" w:rsidRDefault="00B03935" w:rsidP="00FE5801">
      <w:pPr>
        <w:ind w:left="180" w:firstLine="7"/>
        <w:jc w:val="both"/>
        <w:rPr>
          <w:szCs w:val="28"/>
        </w:rPr>
      </w:pPr>
      <w:r w:rsidRPr="007D7A06">
        <w:rPr>
          <w:szCs w:val="28"/>
        </w:rPr>
        <w:t>- неякісного невиконання розпоряджень та доручень керівництва сільської ради;</w:t>
      </w:r>
    </w:p>
    <w:p w:rsidR="00B03935" w:rsidRPr="007D7A06" w:rsidRDefault="00B03935" w:rsidP="00FE5801">
      <w:pPr>
        <w:ind w:left="180" w:firstLine="7"/>
        <w:jc w:val="both"/>
        <w:rPr>
          <w:szCs w:val="28"/>
        </w:rPr>
      </w:pPr>
      <w:r w:rsidRPr="007D7A06">
        <w:rPr>
          <w:szCs w:val="28"/>
        </w:rPr>
        <w:t>- несвоєчасного розгляду пропозицій, заяв, звернень громадян;</w:t>
      </w:r>
    </w:p>
    <w:p w:rsidR="00B03935" w:rsidRPr="007D7A06" w:rsidRDefault="00B03935" w:rsidP="00FE5801">
      <w:pPr>
        <w:ind w:left="180" w:firstLine="7"/>
        <w:jc w:val="both"/>
        <w:rPr>
          <w:szCs w:val="28"/>
        </w:rPr>
      </w:pPr>
      <w:r w:rsidRPr="007D7A06">
        <w:rPr>
          <w:szCs w:val="28"/>
        </w:rPr>
        <w:t>- порушення строків розгляду документів;</w:t>
      </w:r>
    </w:p>
    <w:p w:rsidR="00B03935" w:rsidRPr="007D7A06" w:rsidRDefault="00B03935" w:rsidP="00FE5801">
      <w:pPr>
        <w:ind w:left="180" w:firstLine="7"/>
        <w:jc w:val="both"/>
        <w:rPr>
          <w:szCs w:val="28"/>
        </w:rPr>
      </w:pPr>
      <w:r w:rsidRPr="007D7A06">
        <w:rPr>
          <w:szCs w:val="28"/>
        </w:rPr>
        <w:t>- недобросовісного виконання посадових обов’язків і завдань.</w:t>
      </w:r>
    </w:p>
    <w:p w:rsidR="00B03935" w:rsidRPr="007D7A06" w:rsidRDefault="00B03935" w:rsidP="00FE5801">
      <w:pPr>
        <w:ind w:left="180" w:firstLine="7"/>
        <w:jc w:val="both"/>
        <w:rPr>
          <w:szCs w:val="28"/>
        </w:rPr>
      </w:pPr>
    </w:p>
    <w:p w:rsidR="00B03935" w:rsidRPr="007D7A06" w:rsidRDefault="00B03935" w:rsidP="00FE5801">
      <w:pPr>
        <w:ind w:left="180" w:firstLine="7"/>
        <w:jc w:val="both"/>
        <w:rPr>
          <w:szCs w:val="28"/>
        </w:rPr>
      </w:pPr>
      <w:r w:rsidRPr="007D7A06">
        <w:rPr>
          <w:szCs w:val="28"/>
        </w:rPr>
        <w:t>4.2. Порядок преміювання</w:t>
      </w:r>
    </w:p>
    <w:p w:rsidR="00B03935" w:rsidRDefault="00B03935" w:rsidP="00FE5801">
      <w:pPr>
        <w:jc w:val="both"/>
        <w:rPr>
          <w:szCs w:val="28"/>
          <w:lang w:val="uk-UA"/>
        </w:rPr>
      </w:pPr>
    </w:p>
    <w:p w:rsidR="00B03935" w:rsidRPr="007D7A06" w:rsidRDefault="00B03935" w:rsidP="00FE5801">
      <w:pPr>
        <w:ind w:left="180" w:firstLine="7"/>
        <w:jc w:val="both"/>
        <w:rPr>
          <w:szCs w:val="28"/>
        </w:rPr>
      </w:pPr>
      <w:r>
        <w:rPr>
          <w:szCs w:val="28"/>
          <w:lang w:val="uk-UA"/>
        </w:rPr>
        <w:t xml:space="preserve">   </w:t>
      </w:r>
      <w:r w:rsidRPr="007D7A06">
        <w:rPr>
          <w:szCs w:val="28"/>
        </w:rPr>
        <w:t xml:space="preserve">4.2.1. </w:t>
      </w:r>
      <w:r>
        <w:rPr>
          <w:szCs w:val="28"/>
          <w:lang w:val="uk-UA"/>
        </w:rPr>
        <w:t>Головному бухгалтеру</w:t>
      </w:r>
      <w:r w:rsidRPr="007D7A06">
        <w:rPr>
          <w:szCs w:val="28"/>
        </w:rPr>
        <w:t xml:space="preserve"> сільської ради щомісяця до 25 числа розраховує  загальну суму коштів, що спрямовується на преміювання  та подає на розгляд керівництву сільської ради.</w:t>
      </w:r>
    </w:p>
    <w:p w:rsidR="00B03935" w:rsidRDefault="00B03935" w:rsidP="00FE5801">
      <w:pPr>
        <w:ind w:left="180" w:firstLine="7"/>
        <w:jc w:val="both"/>
        <w:rPr>
          <w:szCs w:val="28"/>
          <w:lang w:val="uk-UA"/>
        </w:rPr>
      </w:pPr>
    </w:p>
    <w:p w:rsidR="00B03935" w:rsidRPr="0087263B" w:rsidRDefault="00B03935" w:rsidP="00FE5801">
      <w:pPr>
        <w:ind w:left="180" w:firstLine="7"/>
        <w:jc w:val="center"/>
        <w:rPr>
          <w:sz w:val="24"/>
          <w:szCs w:val="24"/>
          <w:lang w:val="uk-UA"/>
        </w:rPr>
      </w:pPr>
      <w:r>
        <w:rPr>
          <w:sz w:val="24"/>
          <w:szCs w:val="24"/>
          <w:lang w:val="uk-UA"/>
        </w:rPr>
        <w:t>16</w:t>
      </w:r>
    </w:p>
    <w:p w:rsidR="00B03935" w:rsidRPr="00D77914" w:rsidRDefault="00B03935" w:rsidP="00FE5801">
      <w:pPr>
        <w:ind w:left="180" w:firstLine="7"/>
        <w:jc w:val="both"/>
        <w:rPr>
          <w:szCs w:val="28"/>
          <w:lang w:val="uk-UA"/>
        </w:rPr>
      </w:pPr>
      <w:r w:rsidRPr="00FC5D38">
        <w:rPr>
          <w:szCs w:val="28"/>
          <w:lang w:val="uk-UA"/>
        </w:rPr>
        <w:t>4.2.2 Преміювання працівників сільської ради здійснюється на підставі розпорядження сільського голови, за результатами роботи за поточний квартал</w:t>
      </w:r>
      <w:r>
        <w:rPr>
          <w:szCs w:val="28"/>
          <w:lang w:val="uk-UA"/>
        </w:rPr>
        <w:t>, сільського голови - за рішенням сесії сільської ради.</w:t>
      </w:r>
    </w:p>
    <w:p w:rsidR="00B03935" w:rsidRPr="007D7A06" w:rsidRDefault="00B03935" w:rsidP="00FE5801">
      <w:pPr>
        <w:ind w:left="180" w:firstLine="7"/>
        <w:jc w:val="both"/>
        <w:rPr>
          <w:szCs w:val="28"/>
        </w:rPr>
      </w:pPr>
      <w:r w:rsidRPr="007D7A06">
        <w:rPr>
          <w:szCs w:val="28"/>
        </w:rPr>
        <w:t>4.2.3. Виплата  премії проводиться щомісячно  у разі відсутності заборгованності за обов’язковими платежами у межах затвердженого фонду оплати праці.</w:t>
      </w:r>
    </w:p>
    <w:p w:rsidR="00B03935" w:rsidRPr="007D7A06" w:rsidRDefault="00B03935" w:rsidP="00FE5801">
      <w:pPr>
        <w:rPr>
          <w:szCs w:val="28"/>
        </w:rPr>
      </w:pPr>
    </w:p>
    <w:p w:rsidR="00B03935" w:rsidRPr="007D7A06" w:rsidRDefault="00B03935" w:rsidP="00FE5801">
      <w:pPr>
        <w:rPr>
          <w:szCs w:val="28"/>
        </w:rPr>
      </w:pPr>
      <w:r>
        <w:rPr>
          <w:szCs w:val="28"/>
          <w:lang w:val="uk-UA"/>
        </w:rPr>
        <w:t>5</w:t>
      </w:r>
      <w:r w:rsidRPr="007D7A06">
        <w:rPr>
          <w:szCs w:val="28"/>
        </w:rPr>
        <w:t>. Порядок надання матеріальної допомоги.</w:t>
      </w:r>
    </w:p>
    <w:p w:rsidR="00B03935" w:rsidRPr="007D7A06" w:rsidRDefault="00B03935" w:rsidP="00FE5801">
      <w:pPr>
        <w:rPr>
          <w:szCs w:val="28"/>
        </w:rPr>
      </w:pPr>
      <w:r w:rsidRPr="007D7A06">
        <w:rPr>
          <w:szCs w:val="28"/>
        </w:rPr>
        <w:t xml:space="preserve"> </w:t>
      </w:r>
    </w:p>
    <w:p w:rsidR="00B03935" w:rsidRPr="007D7A06" w:rsidRDefault="00B03935" w:rsidP="00FE5801">
      <w:pPr>
        <w:rPr>
          <w:szCs w:val="28"/>
        </w:rPr>
      </w:pPr>
      <w:r>
        <w:rPr>
          <w:szCs w:val="28"/>
        </w:rPr>
        <w:t xml:space="preserve">         </w:t>
      </w:r>
      <w:r>
        <w:rPr>
          <w:szCs w:val="28"/>
          <w:lang w:val="uk-UA"/>
        </w:rPr>
        <w:t>5</w:t>
      </w:r>
      <w:r w:rsidRPr="007D7A06">
        <w:rPr>
          <w:szCs w:val="28"/>
        </w:rPr>
        <w:t>.1. Працівникам сільської ради при використанні щорічної відпустки, за розпорядженням сілського голови надається матеріальна допомога на оздоровлення у розмірі, що не перевищує середньомісячної заробітної плати.</w:t>
      </w:r>
    </w:p>
    <w:p w:rsidR="00B03935" w:rsidRPr="007D7A06" w:rsidRDefault="00B03935" w:rsidP="00FE5801">
      <w:pPr>
        <w:rPr>
          <w:szCs w:val="28"/>
        </w:rPr>
      </w:pPr>
    </w:p>
    <w:p w:rsidR="00B03935" w:rsidRPr="007D7A06" w:rsidRDefault="00B03935" w:rsidP="00FE5801">
      <w:pPr>
        <w:rPr>
          <w:szCs w:val="28"/>
        </w:rPr>
      </w:pPr>
      <w:r>
        <w:rPr>
          <w:szCs w:val="28"/>
        </w:rPr>
        <w:t xml:space="preserve">         </w:t>
      </w:r>
      <w:r>
        <w:rPr>
          <w:szCs w:val="28"/>
          <w:lang w:val="uk-UA"/>
        </w:rPr>
        <w:t>5</w:t>
      </w:r>
      <w:r w:rsidRPr="007D7A06">
        <w:rPr>
          <w:szCs w:val="28"/>
        </w:rPr>
        <w:t>.2. Працівникам сільської ради за розпорядженням сільського голови  може бути надано матеріальну допомогу для вирішення соціально-побутових питань у розмірі, що не перевищує середньомісячної заробітної плати.</w:t>
      </w:r>
    </w:p>
    <w:p w:rsidR="00B03935" w:rsidRDefault="00B03935" w:rsidP="00FE5801">
      <w:pPr>
        <w:rPr>
          <w:szCs w:val="28"/>
          <w:lang w:val="uk-UA"/>
        </w:rPr>
      </w:pPr>
      <w:r w:rsidRPr="007D7A06">
        <w:rPr>
          <w:szCs w:val="28"/>
        </w:rPr>
        <w:t xml:space="preserve">       </w:t>
      </w:r>
    </w:p>
    <w:p w:rsidR="00B03935" w:rsidRPr="003504CD" w:rsidRDefault="00B03935" w:rsidP="00FE5801">
      <w:pPr>
        <w:rPr>
          <w:szCs w:val="28"/>
          <w:lang w:val="uk-UA"/>
        </w:rPr>
      </w:pPr>
      <w:r w:rsidRPr="003504CD">
        <w:rPr>
          <w:szCs w:val="28"/>
          <w:lang w:val="uk-UA"/>
        </w:rPr>
        <w:t xml:space="preserve"> </w:t>
      </w:r>
      <w:r>
        <w:rPr>
          <w:szCs w:val="28"/>
          <w:lang w:val="uk-UA"/>
        </w:rPr>
        <w:t>6</w:t>
      </w:r>
      <w:r w:rsidRPr="003504CD">
        <w:rPr>
          <w:szCs w:val="28"/>
          <w:lang w:val="uk-UA"/>
        </w:rPr>
        <w:t>. Прикінцеві положення.</w:t>
      </w:r>
    </w:p>
    <w:p w:rsidR="00B03935" w:rsidRPr="003504CD" w:rsidRDefault="00B03935" w:rsidP="00FE5801">
      <w:pPr>
        <w:rPr>
          <w:szCs w:val="28"/>
          <w:lang w:val="uk-UA"/>
        </w:rPr>
      </w:pPr>
    </w:p>
    <w:p w:rsidR="00B03935" w:rsidRPr="003504CD" w:rsidRDefault="00B03935" w:rsidP="00FE5801">
      <w:pPr>
        <w:rPr>
          <w:szCs w:val="28"/>
          <w:lang w:val="uk-UA"/>
        </w:rPr>
      </w:pPr>
      <w:r w:rsidRPr="003504CD">
        <w:rPr>
          <w:szCs w:val="28"/>
          <w:lang w:val="uk-UA"/>
        </w:rPr>
        <w:t xml:space="preserve">         </w:t>
      </w:r>
      <w:r>
        <w:rPr>
          <w:szCs w:val="28"/>
          <w:lang w:val="uk-UA"/>
        </w:rPr>
        <w:t>6</w:t>
      </w:r>
      <w:r w:rsidRPr="003504CD">
        <w:rPr>
          <w:szCs w:val="28"/>
          <w:lang w:val="uk-UA"/>
        </w:rPr>
        <w:t>.</w:t>
      </w:r>
      <w:r>
        <w:rPr>
          <w:szCs w:val="28"/>
          <w:lang w:val="uk-UA"/>
        </w:rPr>
        <w:t>1</w:t>
      </w:r>
      <w:r w:rsidRPr="003504CD">
        <w:rPr>
          <w:szCs w:val="28"/>
          <w:lang w:val="uk-UA"/>
        </w:rPr>
        <w:t>. Дане Положення є основою для прийняття та розроблення інших розпорядчих актів сільської  ради, які стосуються питань оплати праці та матеріального забезпечення працівників.</w:t>
      </w:r>
    </w:p>
    <w:p w:rsidR="00B03935" w:rsidRDefault="00B03935" w:rsidP="00FE5801">
      <w:pPr>
        <w:rPr>
          <w:szCs w:val="28"/>
          <w:lang w:val="uk-UA"/>
        </w:rPr>
      </w:pPr>
      <w:r w:rsidRPr="003504CD">
        <w:rPr>
          <w:szCs w:val="28"/>
          <w:lang w:val="uk-UA"/>
        </w:rPr>
        <w:t xml:space="preserve"> </w:t>
      </w:r>
    </w:p>
    <w:p w:rsidR="00B03935" w:rsidRPr="007470A8" w:rsidRDefault="00B03935" w:rsidP="00FE5801">
      <w:pPr>
        <w:rPr>
          <w:szCs w:val="28"/>
          <w:lang w:val="uk-UA"/>
        </w:rPr>
      </w:pPr>
    </w:p>
    <w:p w:rsidR="00B03935" w:rsidRPr="00E12CB6" w:rsidRDefault="00B03935" w:rsidP="00FE5801">
      <w:pPr>
        <w:rPr>
          <w:szCs w:val="28"/>
          <w:lang w:val="uk-UA"/>
        </w:rPr>
      </w:pPr>
      <w:r w:rsidRPr="007D7A06">
        <w:rPr>
          <w:szCs w:val="28"/>
        </w:rPr>
        <w:t xml:space="preserve">Сільський   голова                                                                   </w:t>
      </w:r>
      <w:r>
        <w:rPr>
          <w:szCs w:val="28"/>
          <w:lang w:val="uk-UA"/>
        </w:rPr>
        <w:t xml:space="preserve">                 М. КАЗОРА</w:t>
      </w:r>
    </w:p>
    <w:p w:rsidR="00B03935" w:rsidRDefault="00B03935" w:rsidP="00FE5801">
      <w:pPr>
        <w:pStyle w:val="a"/>
        <w:ind w:right="-28"/>
        <w:rPr>
          <w:sz w:val="28"/>
          <w:lang w:val="uk-UA"/>
        </w:rPr>
      </w:pPr>
    </w:p>
    <w:p w:rsidR="00B03935"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rPr>
          <w:szCs w:val="28"/>
          <w:lang w:val="uk-UA"/>
        </w:rPr>
      </w:pPr>
    </w:p>
    <w:p w:rsidR="00B03935" w:rsidRPr="0087263B" w:rsidRDefault="00B03935" w:rsidP="00FE5801">
      <w:pPr>
        <w:tabs>
          <w:tab w:val="left" w:pos="4320"/>
        </w:tabs>
        <w:rPr>
          <w:sz w:val="24"/>
          <w:szCs w:val="24"/>
          <w:lang w:val="uk-UA"/>
        </w:rPr>
        <w:sectPr w:rsidR="00B03935" w:rsidRPr="0087263B" w:rsidSect="001A36D3">
          <w:pgSz w:w="11906" w:h="16838"/>
          <w:pgMar w:top="1134" w:right="567" w:bottom="1134" w:left="1701" w:header="709" w:footer="709" w:gutter="0"/>
          <w:cols w:space="720"/>
        </w:sectPr>
      </w:pPr>
      <w:r>
        <w:rPr>
          <w:szCs w:val="28"/>
          <w:lang w:val="uk-UA"/>
        </w:rPr>
        <w:tab/>
      </w:r>
      <w:r>
        <w:rPr>
          <w:sz w:val="24"/>
          <w:szCs w:val="24"/>
          <w:lang w:val="uk-UA"/>
        </w:rPr>
        <w:t>17</w:t>
      </w:r>
    </w:p>
    <w:p w:rsidR="00B03935" w:rsidRPr="00E12CB6" w:rsidRDefault="00B03935" w:rsidP="005129EA">
      <w:pPr>
        <w:rPr>
          <w:sz w:val="24"/>
          <w:szCs w:val="24"/>
          <w:lang w:val="uk-UA"/>
        </w:rPr>
      </w:pPr>
      <w:r>
        <w:rPr>
          <w:sz w:val="24"/>
          <w:szCs w:val="24"/>
          <w:lang w:val="uk-UA"/>
        </w:rPr>
        <w:t xml:space="preserve">                                                                                                      Додаток   5</w:t>
      </w:r>
    </w:p>
    <w:p w:rsidR="00B03935" w:rsidRPr="00E12CB6" w:rsidRDefault="00B03935" w:rsidP="00FE5801">
      <w:pPr>
        <w:ind w:firstLine="700"/>
        <w:jc w:val="center"/>
        <w:rPr>
          <w:sz w:val="24"/>
          <w:szCs w:val="24"/>
          <w:lang w:val="uk-UA"/>
        </w:rPr>
      </w:pPr>
      <w:r w:rsidRPr="00E12CB6">
        <w:rPr>
          <w:sz w:val="24"/>
          <w:szCs w:val="24"/>
          <w:lang w:val="uk-UA"/>
        </w:rPr>
        <w:t xml:space="preserve">                                                                   ЗАТВЕРДЖЕНО </w:t>
      </w:r>
    </w:p>
    <w:p w:rsidR="00B03935" w:rsidRPr="00E12CB6" w:rsidRDefault="00B03935" w:rsidP="00FE5801">
      <w:pPr>
        <w:ind w:firstLine="700"/>
        <w:jc w:val="center"/>
        <w:rPr>
          <w:sz w:val="24"/>
          <w:szCs w:val="24"/>
          <w:lang w:val="uk-UA"/>
        </w:rPr>
      </w:pPr>
      <w:r w:rsidRPr="00E12CB6">
        <w:rPr>
          <w:sz w:val="24"/>
          <w:szCs w:val="24"/>
          <w:lang w:val="uk-UA"/>
        </w:rPr>
        <w:t xml:space="preserve">                                                                                           загальними зборами трудового                  </w:t>
      </w:r>
    </w:p>
    <w:p w:rsidR="00B03935" w:rsidRPr="00E12CB6" w:rsidRDefault="00B03935" w:rsidP="00FE5801">
      <w:pPr>
        <w:ind w:firstLine="700"/>
        <w:jc w:val="center"/>
        <w:rPr>
          <w:sz w:val="24"/>
          <w:szCs w:val="24"/>
          <w:lang w:val="uk-UA"/>
        </w:rPr>
      </w:pPr>
      <w:r w:rsidRPr="00E12CB6">
        <w:rPr>
          <w:sz w:val="24"/>
          <w:szCs w:val="24"/>
          <w:lang w:val="uk-UA"/>
        </w:rPr>
        <w:t xml:space="preserve">                                                                                       колективу, протокол №1 від       </w:t>
      </w:r>
    </w:p>
    <w:p w:rsidR="00B03935" w:rsidRPr="00E12CB6" w:rsidRDefault="00B03935" w:rsidP="00FE5801">
      <w:pPr>
        <w:ind w:firstLine="700"/>
        <w:jc w:val="center"/>
        <w:rPr>
          <w:sz w:val="24"/>
          <w:szCs w:val="24"/>
          <w:lang w:val="uk-UA"/>
        </w:rPr>
      </w:pPr>
      <w:r w:rsidRPr="00E12CB6">
        <w:rPr>
          <w:sz w:val="24"/>
          <w:szCs w:val="24"/>
          <w:lang w:val="uk-UA"/>
        </w:rPr>
        <w:t xml:space="preserve">                                                                       27 грудня 2019 року   </w:t>
      </w:r>
    </w:p>
    <w:p w:rsidR="00B03935" w:rsidRDefault="00B03935" w:rsidP="00FE5801">
      <w:pPr>
        <w:ind w:firstLine="700"/>
        <w:jc w:val="center"/>
        <w:rPr>
          <w:sz w:val="24"/>
          <w:szCs w:val="24"/>
          <w:lang w:val="uk-UA"/>
        </w:rPr>
      </w:pPr>
    </w:p>
    <w:p w:rsidR="00B03935" w:rsidRPr="008B5071" w:rsidRDefault="00B03935" w:rsidP="00FE5801">
      <w:pPr>
        <w:keepNext/>
        <w:jc w:val="center"/>
        <w:outlineLvl w:val="0"/>
        <w:rPr>
          <w:b/>
          <w:bCs/>
          <w:szCs w:val="28"/>
          <w:lang w:val="uk-UA"/>
        </w:rPr>
      </w:pPr>
      <w:r w:rsidRPr="008B5071">
        <w:rPr>
          <w:b/>
          <w:bCs/>
          <w:szCs w:val="28"/>
          <w:lang w:val="uk-UA"/>
        </w:rPr>
        <w:t>Правила</w:t>
      </w:r>
    </w:p>
    <w:p w:rsidR="00B03935" w:rsidRPr="008B5071" w:rsidRDefault="00B03935" w:rsidP="00FE5801">
      <w:pPr>
        <w:jc w:val="center"/>
        <w:rPr>
          <w:b/>
          <w:bCs/>
          <w:szCs w:val="28"/>
          <w:lang w:val="uk-UA"/>
        </w:rPr>
      </w:pPr>
      <w:r w:rsidRPr="008B5071">
        <w:rPr>
          <w:b/>
          <w:bCs/>
          <w:szCs w:val="28"/>
          <w:lang w:val="uk-UA"/>
        </w:rPr>
        <w:t>внутрішнього трудового розпорядку для працівників</w:t>
      </w:r>
    </w:p>
    <w:p w:rsidR="00B03935" w:rsidRPr="008B5071" w:rsidRDefault="00B03935" w:rsidP="00FE5801">
      <w:pPr>
        <w:jc w:val="center"/>
        <w:rPr>
          <w:b/>
          <w:bCs/>
          <w:szCs w:val="28"/>
          <w:lang w:val="uk-UA"/>
        </w:rPr>
      </w:pPr>
      <w:r w:rsidRPr="008B5071">
        <w:rPr>
          <w:b/>
          <w:bCs/>
          <w:szCs w:val="28"/>
          <w:lang w:val="uk-UA"/>
        </w:rPr>
        <w:t>Смяцької  сільської ради</w:t>
      </w:r>
    </w:p>
    <w:p w:rsidR="00B03935" w:rsidRPr="008B5071" w:rsidRDefault="00B03935" w:rsidP="00FE5801">
      <w:pPr>
        <w:rPr>
          <w:b/>
          <w:bCs/>
          <w:szCs w:val="28"/>
          <w:lang w:val="uk-UA"/>
        </w:rPr>
      </w:pPr>
    </w:p>
    <w:p w:rsidR="00B03935" w:rsidRPr="008B5071" w:rsidRDefault="00B03935" w:rsidP="00FE5801">
      <w:pPr>
        <w:ind w:firstLine="763"/>
        <w:jc w:val="both"/>
        <w:rPr>
          <w:b/>
          <w:bCs/>
          <w:i/>
          <w:iCs/>
          <w:szCs w:val="28"/>
          <w:lang w:val="uk-UA"/>
        </w:rPr>
      </w:pPr>
      <w:r w:rsidRPr="005B7B33">
        <w:rPr>
          <w:bCs/>
          <w:iCs/>
          <w:szCs w:val="28"/>
          <w:lang w:val="uk-UA"/>
        </w:rPr>
        <w:t>І.</w:t>
      </w:r>
      <w:r w:rsidRPr="008B5071">
        <w:rPr>
          <w:b/>
          <w:bCs/>
          <w:i/>
          <w:iCs/>
          <w:szCs w:val="28"/>
          <w:lang w:val="uk-UA"/>
        </w:rPr>
        <w:t xml:space="preserve"> </w:t>
      </w:r>
      <w:r w:rsidRPr="005B7B33">
        <w:rPr>
          <w:bCs/>
          <w:iCs/>
          <w:szCs w:val="28"/>
          <w:lang w:val="uk-UA"/>
        </w:rPr>
        <w:t>Загальні положення.</w:t>
      </w:r>
    </w:p>
    <w:p w:rsidR="00B03935" w:rsidRPr="008B5071" w:rsidRDefault="00B03935" w:rsidP="00FE5801">
      <w:pPr>
        <w:ind w:firstLine="763"/>
        <w:jc w:val="both"/>
        <w:rPr>
          <w:szCs w:val="28"/>
          <w:lang w:val="uk-UA"/>
        </w:rPr>
      </w:pPr>
      <w:r w:rsidRPr="008B5071">
        <w:rPr>
          <w:szCs w:val="28"/>
          <w:lang w:val="uk-UA"/>
        </w:rPr>
        <w:t>1. Правила внутрішнього трудового розпорядку мають мету – сприяти вихованню у співробітників сільської ради свідомого ставлення до праці, подальшому зміцненню трудової та виконавської дисципліни, успішному виконанню завдань, покладених на державні органи України.</w:t>
      </w:r>
    </w:p>
    <w:p w:rsidR="00B03935" w:rsidRPr="008B5071" w:rsidRDefault="00B03935" w:rsidP="00FE5801">
      <w:pPr>
        <w:ind w:firstLine="763"/>
        <w:jc w:val="both"/>
        <w:rPr>
          <w:szCs w:val="28"/>
          <w:lang w:val="uk-UA"/>
        </w:rPr>
      </w:pPr>
      <w:r w:rsidRPr="008B5071">
        <w:rPr>
          <w:szCs w:val="28"/>
          <w:lang w:val="uk-UA"/>
        </w:rPr>
        <w:t>2. Питання, пов’язані з застосуваннями правил внутрішнього розпорядку,  вирішуються сільським головою в межах наданих йому прав, а у випадках передбачених чинним законодавством і правилами внутрішнього трудового розпорядку, разом чи за згодою з трудовим колективом.</w:t>
      </w:r>
    </w:p>
    <w:p w:rsidR="00B03935" w:rsidRPr="005B7B33" w:rsidRDefault="00B03935" w:rsidP="00FE5801">
      <w:pPr>
        <w:ind w:firstLine="763"/>
        <w:jc w:val="both"/>
        <w:rPr>
          <w:bCs/>
          <w:iCs/>
          <w:szCs w:val="28"/>
          <w:lang w:val="uk-UA"/>
        </w:rPr>
      </w:pPr>
      <w:r w:rsidRPr="005B7B33">
        <w:rPr>
          <w:bCs/>
          <w:iCs/>
          <w:szCs w:val="28"/>
          <w:lang w:val="uk-UA"/>
        </w:rPr>
        <w:t>ІІ. Порядок обрання, прийому, звільнення співробітників.</w:t>
      </w:r>
    </w:p>
    <w:p w:rsidR="00B03935" w:rsidRPr="008B5071" w:rsidRDefault="00B03935" w:rsidP="00FE5801">
      <w:pPr>
        <w:ind w:firstLine="700"/>
        <w:jc w:val="both"/>
        <w:rPr>
          <w:szCs w:val="28"/>
          <w:lang w:val="uk-UA"/>
        </w:rPr>
      </w:pPr>
      <w:r w:rsidRPr="008B5071">
        <w:rPr>
          <w:szCs w:val="28"/>
          <w:lang w:val="uk-UA"/>
        </w:rPr>
        <w:t>1. Посадовими особами сільської ради можуть буди громадяни України.</w:t>
      </w:r>
    </w:p>
    <w:p w:rsidR="00B03935" w:rsidRPr="008B5071" w:rsidRDefault="00B03935" w:rsidP="00FE5801">
      <w:pPr>
        <w:jc w:val="both"/>
        <w:rPr>
          <w:szCs w:val="28"/>
          <w:lang w:val="uk-UA"/>
        </w:rPr>
      </w:pPr>
      <w:r w:rsidRPr="008B5071">
        <w:rPr>
          <w:szCs w:val="28"/>
          <w:lang w:val="uk-UA"/>
        </w:rPr>
        <w:t xml:space="preserve">         2.  Сільський голова обирається відповідно до статей 85, 89 Закону України „Про місцеві  вибори“   на підставі протоколів дільничних виборчих комісій про результати підрахунку голосів.</w:t>
      </w:r>
    </w:p>
    <w:p w:rsidR="00B03935" w:rsidRPr="008B5071" w:rsidRDefault="00B03935" w:rsidP="00FE5801">
      <w:pPr>
        <w:ind w:firstLine="763"/>
        <w:jc w:val="both"/>
        <w:rPr>
          <w:szCs w:val="28"/>
          <w:lang w:val="uk-UA"/>
        </w:rPr>
      </w:pPr>
      <w:r w:rsidRPr="008B5071">
        <w:rPr>
          <w:szCs w:val="28"/>
          <w:lang w:val="uk-UA"/>
        </w:rPr>
        <w:t xml:space="preserve">   Секретар виконкому обирається з числа депутатів сільської ради відповідно до підпункту 4 пункту 3 статті 42, пункту 4 статті 26 Закону України „Про місцеве самоврядування в Україні“, статті 20 Закону України „Про службу в органах місцевого самоврядування “.</w:t>
      </w:r>
    </w:p>
    <w:p w:rsidR="00B03935" w:rsidRPr="008B5071" w:rsidRDefault="00B03935" w:rsidP="00FE5801">
      <w:pPr>
        <w:ind w:firstLine="763"/>
        <w:jc w:val="both"/>
        <w:rPr>
          <w:szCs w:val="28"/>
          <w:lang w:val="uk-UA"/>
        </w:rPr>
      </w:pPr>
      <w:r w:rsidRPr="008B5071">
        <w:rPr>
          <w:szCs w:val="28"/>
          <w:lang w:val="uk-UA"/>
        </w:rPr>
        <w:t xml:space="preserve"> Прийняття на  посаду головного бухгалтера   передбачено статтею 3 Закону України “Про службу в органах  місцевого  самоврядування”, здійснюється на конкурсній основі, крім випадків, коли інше встановлено законами України.</w:t>
      </w:r>
    </w:p>
    <w:p w:rsidR="00B03935" w:rsidRPr="008B5071" w:rsidRDefault="00B03935" w:rsidP="00FE5801">
      <w:pPr>
        <w:ind w:firstLine="763"/>
        <w:jc w:val="both"/>
        <w:rPr>
          <w:szCs w:val="28"/>
          <w:lang w:val="uk-UA"/>
        </w:rPr>
      </w:pPr>
      <w:r w:rsidRPr="008B5071">
        <w:rPr>
          <w:szCs w:val="28"/>
          <w:lang w:val="uk-UA"/>
        </w:rPr>
        <w:t>3. Призначення на посади інших працівників сільської ради здійснюється на підставі трудового законодавства.</w:t>
      </w:r>
    </w:p>
    <w:p w:rsidR="00B03935" w:rsidRPr="008B5071" w:rsidRDefault="00B03935" w:rsidP="00FE5801">
      <w:pPr>
        <w:ind w:firstLine="700"/>
        <w:jc w:val="both"/>
        <w:rPr>
          <w:szCs w:val="28"/>
          <w:lang w:val="uk-UA"/>
        </w:rPr>
      </w:pPr>
      <w:r w:rsidRPr="008B5071">
        <w:rPr>
          <w:szCs w:val="28"/>
          <w:lang w:val="uk-UA"/>
        </w:rPr>
        <w:t>4. Працівники сільської ради, які виявили бажання звільнитися з роботи, письмово попереджують про це сільського голову не пізніше, як за два тижні до дня звільнення.</w:t>
      </w:r>
    </w:p>
    <w:p w:rsidR="00B03935" w:rsidRPr="008B5071" w:rsidRDefault="00B03935" w:rsidP="00FE5801">
      <w:pPr>
        <w:ind w:firstLine="700"/>
        <w:jc w:val="both"/>
        <w:rPr>
          <w:szCs w:val="28"/>
          <w:lang w:val="uk-UA"/>
        </w:rPr>
      </w:pPr>
      <w:r w:rsidRPr="008B5071">
        <w:rPr>
          <w:szCs w:val="28"/>
          <w:lang w:val="uk-UA"/>
        </w:rPr>
        <w:t>5. Припинення  роботи посадової особи:</w:t>
      </w:r>
    </w:p>
    <w:p w:rsidR="00B03935" w:rsidRDefault="00B03935" w:rsidP="00FE5801">
      <w:pPr>
        <w:ind w:firstLine="700"/>
        <w:jc w:val="both"/>
        <w:rPr>
          <w:szCs w:val="28"/>
          <w:lang w:val="uk-UA"/>
        </w:rPr>
      </w:pPr>
      <w:r w:rsidRPr="008B5071">
        <w:rPr>
          <w:szCs w:val="28"/>
          <w:lang w:val="uk-UA"/>
        </w:rPr>
        <w:t>Крім загальних підстав,  передбачених Кодексом Законів про працю України, служба в органах місцевого самоврядування припиняється на підставі і в порядку, визначених Законом України „Про місцеве самоврядування в Україні“, Законом України „Про службу в органах місцевого самоврядування“, та іншими законами України, а також в разі:</w:t>
      </w:r>
    </w:p>
    <w:p w:rsidR="00B03935" w:rsidRDefault="00B03935" w:rsidP="00FE5801">
      <w:pPr>
        <w:tabs>
          <w:tab w:val="left" w:pos="3990"/>
        </w:tabs>
        <w:jc w:val="center"/>
        <w:rPr>
          <w:sz w:val="24"/>
          <w:szCs w:val="24"/>
          <w:lang w:val="uk-UA"/>
        </w:rPr>
      </w:pPr>
    </w:p>
    <w:p w:rsidR="00B03935" w:rsidRPr="0087263B" w:rsidRDefault="00B03935" w:rsidP="00FE5801">
      <w:pPr>
        <w:tabs>
          <w:tab w:val="left" w:pos="3990"/>
        </w:tabs>
        <w:jc w:val="center"/>
        <w:rPr>
          <w:sz w:val="24"/>
          <w:szCs w:val="24"/>
          <w:lang w:val="uk-UA"/>
        </w:rPr>
      </w:pPr>
      <w:r>
        <w:rPr>
          <w:sz w:val="24"/>
          <w:szCs w:val="24"/>
          <w:lang w:val="uk-UA"/>
        </w:rPr>
        <w:t>18</w:t>
      </w:r>
    </w:p>
    <w:p w:rsidR="00B03935" w:rsidRPr="008B5071" w:rsidRDefault="00B03935" w:rsidP="00FE5801">
      <w:pPr>
        <w:ind w:firstLine="763"/>
        <w:jc w:val="both"/>
        <w:rPr>
          <w:szCs w:val="28"/>
          <w:lang w:val="uk-UA"/>
        </w:rPr>
      </w:pPr>
      <w:r w:rsidRPr="008B5071">
        <w:rPr>
          <w:szCs w:val="28"/>
          <w:lang w:val="uk-UA"/>
        </w:rPr>
        <w:t>- відмови посадової особи місцевого самоврядування від складання, або порушення Присяги, передбаченої ст. 11 ЗУ„Про службу в органах місцевого самоврядування “;</w:t>
      </w:r>
    </w:p>
    <w:p w:rsidR="00B03935" w:rsidRPr="008B5071" w:rsidRDefault="00B03935" w:rsidP="00FE5801">
      <w:pPr>
        <w:numPr>
          <w:ilvl w:val="0"/>
          <w:numId w:val="4"/>
        </w:numPr>
        <w:ind w:left="0" w:firstLine="763"/>
        <w:jc w:val="both"/>
        <w:rPr>
          <w:szCs w:val="28"/>
          <w:lang w:val="uk-UA"/>
        </w:rPr>
      </w:pPr>
      <w:r w:rsidRPr="008B5071">
        <w:rPr>
          <w:szCs w:val="28"/>
          <w:lang w:val="uk-UA"/>
        </w:rPr>
        <w:t>порушення умов реалізації права на  службу в органах місцевого самоврядування (ст. 5);</w:t>
      </w:r>
    </w:p>
    <w:p w:rsidR="00B03935" w:rsidRPr="008B5071" w:rsidRDefault="00B03935" w:rsidP="00FE5801">
      <w:pPr>
        <w:ind w:firstLine="700"/>
        <w:jc w:val="both"/>
        <w:rPr>
          <w:szCs w:val="28"/>
          <w:lang w:val="uk-UA"/>
        </w:rPr>
      </w:pPr>
      <w:r w:rsidRPr="008B5071">
        <w:rPr>
          <w:szCs w:val="28"/>
          <w:lang w:val="uk-UA"/>
        </w:rPr>
        <w:t>- виявлення або виникнення обставин, що перешкоджають перебуванню на службі в органах місцевого самоврядування, чи недотримання пов’язаних із проходженням  служби вимог, / ст. 12/;</w:t>
      </w:r>
    </w:p>
    <w:p w:rsidR="00B03935" w:rsidRPr="008B5071" w:rsidRDefault="00B03935" w:rsidP="00FE5801">
      <w:pPr>
        <w:ind w:firstLine="763"/>
        <w:jc w:val="both"/>
        <w:rPr>
          <w:szCs w:val="28"/>
          <w:lang w:val="uk-UA"/>
        </w:rPr>
      </w:pPr>
      <w:r w:rsidRPr="008B5071">
        <w:rPr>
          <w:szCs w:val="28"/>
          <w:lang w:val="uk-UA"/>
        </w:rPr>
        <w:t>- досягнення посадовою особою місцевого самоврядування  граничного віку перебування на службі в органах місцевого самоврядування (ст. 18);</w:t>
      </w:r>
    </w:p>
    <w:p w:rsidR="00B03935" w:rsidRPr="008B5071" w:rsidRDefault="00B03935" w:rsidP="00FE5801">
      <w:pPr>
        <w:ind w:firstLine="763"/>
        <w:jc w:val="both"/>
        <w:rPr>
          <w:szCs w:val="28"/>
          <w:lang w:val="uk-UA"/>
        </w:rPr>
      </w:pPr>
      <w:r w:rsidRPr="008B5071">
        <w:rPr>
          <w:szCs w:val="28"/>
          <w:lang w:val="uk-UA"/>
        </w:rPr>
        <w:t>- неподання або подання  неправдивих відомостей посадовою особою місцевого самоврядування щодо її доходів  (ст. 13);</w:t>
      </w:r>
    </w:p>
    <w:p w:rsidR="00B03935" w:rsidRPr="008B5071" w:rsidRDefault="00B03935" w:rsidP="00FE5801">
      <w:pPr>
        <w:ind w:firstLine="763"/>
        <w:jc w:val="both"/>
        <w:rPr>
          <w:szCs w:val="28"/>
          <w:lang w:val="uk-UA"/>
        </w:rPr>
      </w:pPr>
      <w:r w:rsidRPr="008B5071">
        <w:rPr>
          <w:szCs w:val="28"/>
          <w:lang w:val="uk-UA"/>
        </w:rPr>
        <w:t>- за власним бажанням;</w:t>
      </w:r>
    </w:p>
    <w:p w:rsidR="00B03935" w:rsidRPr="008B5071" w:rsidRDefault="00B03935" w:rsidP="00FE5801">
      <w:pPr>
        <w:ind w:firstLine="763"/>
        <w:jc w:val="both"/>
        <w:rPr>
          <w:szCs w:val="28"/>
          <w:lang w:val="uk-UA"/>
        </w:rPr>
      </w:pPr>
      <w:r w:rsidRPr="008B5071">
        <w:rPr>
          <w:szCs w:val="28"/>
          <w:lang w:val="uk-UA"/>
        </w:rPr>
        <w:t>- через скорочення штатів – у разі відсутності можливості використання по службі.</w:t>
      </w:r>
    </w:p>
    <w:p w:rsidR="00B03935" w:rsidRPr="008B5071" w:rsidRDefault="00B03935" w:rsidP="00FE5801">
      <w:pPr>
        <w:ind w:firstLine="763"/>
        <w:jc w:val="both"/>
        <w:rPr>
          <w:szCs w:val="28"/>
          <w:lang w:val="uk-UA"/>
        </w:rPr>
      </w:pPr>
      <w:r w:rsidRPr="008B5071">
        <w:rPr>
          <w:szCs w:val="28"/>
          <w:lang w:val="uk-UA"/>
        </w:rPr>
        <w:t>6. Посадові особи, засуджені за вчинення злочину, підлягають звільненню після набуття законної сили вироку суду.</w:t>
      </w:r>
    </w:p>
    <w:p w:rsidR="00B03935" w:rsidRPr="008B5071" w:rsidRDefault="00B03935" w:rsidP="00FE5801">
      <w:pPr>
        <w:ind w:firstLine="763"/>
        <w:jc w:val="both"/>
        <w:rPr>
          <w:szCs w:val="28"/>
          <w:lang w:val="uk-UA"/>
        </w:rPr>
      </w:pPr>
      <w:r w:rsidRPr="008B5071">
        <w:rPr>
          <w:szCs w:val="28"/>
          <w:lang w:val="uk-UA"/>
        </w:rPr>
        <w:t>Рішення про звільнення приймається сільським головою. Рішення про припинення служби в органах місцевого самоврядування може бути оскаржено посадовою особою місцевого самоврядування у порядку, визначеному законом.</w:t>
      </w:r>
    </w:p>
    <w:p w:rsidR="00B03935" w:rsidRPr="008B5071" w:rsidRDefault="00B03935" w:rsidP="00FE5801">
      <w:pPr>
        <w:ind w:firstLine="763"/>
        <w:jc w:val="both"/>
        <w:rPr>
          <w:szCs w:val="28"/>
          <w:lang w:val="uk-UA"/>
        </w:rPr>
      </w:pPr>
      <w:r w:rsidRPr="008B5071">
        <w:rPr>
          <w:szCs w:val="28"/>
          <w:lang w:val="uk-UA"/>
        </w:rPr>
        <w:t>Перевибори сільського голови не є підставою для припинення служби посадовими особами виконавчого органу ради.</w:t>
      </w:r>
    </w:p>
    <w:p w:rsidR="00B03935" w:rsidRPr="005129EA" w:rsidRDefault="00B03935" w:rsidP="00FE5801">
      <w:pPr>
        <w:ind w:firstLine="763"/>
        <w:jc w:val="both"/>
        <w:rPr>
          <w:sz w:val="16"/>
          <w:szCs w:val="16"/>
          <w:lang w:val="uk-UA"/>
        </w:rPr>
      </w:pPr>
    </w:p>
    <w:p w:rsidR="00B03935" w:rsidRPr="005B7B33" w:rsidRDefault="00B03935" w:rsidP="00FE5801">
      <w:pPr>
        <w:ind w:firstLine="763"/>
        <w:jc w:val="both"/>
        <w:rPr>
          <w:bCs/>
          <w:iCs/>
          <w:szCs w:val="28"/>
          <w:lang w:val="uk-UA"/>
        </w:rPr>
      </w:pPr>
      <w:r w:rsidRPr="005B7B33">
        <w:rPr>
          <w:bCs/>
          <w:iCs/>
          <w:szCs w:val="28"/>
          <w:lang w:val="uk-UA"/>
        </w:rPr>
        <w:t>ІІІ. Основні обов’язки посадової особи:</w:t>
      </w:r>
    </w:p>
    <w:p w:rsidR="00B03935" w:rsidRPr="008B5071" w:rsidRDefault="00B03935" w:rsidP="00FE5801">
      <w:pPr>
        <w:numPr>
          <w:ilvl w:val="0"/>
          <w:numId w:val="5"/>
        </w:numPr>
        <w:jc w:val="both"/>
        <w:rPr>
          <w:szCs w:val="28"/>
          <w:lang w:val="uk-UA"/>
        </w:rPr>
      </w:pPr>
      <w:r w:rsidRPr="008B5071">
        <w:rPr>
          <w:szCs w:val="28"/>
          <w:lang w:val="uk-UA"/>
        </w:rPr>
        <w:t>Посадові особи зобов’язані:</w:t>
      </w:r>
    </w:p>
    <w:p w:rsidR="00B03935" w:rsidRPr="008B5071" w:rsidRDefault="00B03935" w:rsidP="00FE5801">
      <w:pPr>
        <w:ind w:firstLine="763"/>
        <w:jc w:val="both"/>
        <w:rPr>
          <w:szCs w:val="28"/>
          <w:lang w:val="uk-UA"/>
        </w:rPr>
      </w:pPr>
      <w:r w:rsidRPr="008B5071">
        <w:rPr>
          <w:szCs w:val="28"/>
          <w:lang w:val="uk-UA"/>
        </w:rPr>
        <w:t>- неухильно дотримуватись вимог Конституції, Закону України “Про службу в органах місцевого самоврядування”, інших актів законодавства;</w:t>
      </w:r>
    </w:p>
    <w:p w:rsidR="00B03935" w:rsidRPr="008B5071" w:rsidRDefault="00B03935" w:rsidP="00FE5801">
      <w:pPr>
        <w:ind w:firstLine="763"/>
        <w:jc w:val="both"/>
        <w:rPr>
          <w:szCs w:val="28"/>
          <w:lang w:val="uk-UA"/>
        </w:rPr>
      </w:pPr>
      <w:r w:rsidRPr="008B5071">
        <w:rPr>
          <w:szCs w:val="28"/>
          <w:lang w:val="uk-UA"/>
        </w:rPr>
        <w:t>- забезпечувати ефективність роботи та виконання завдань державних органів відповідно до їх компетенції;</w:t>
      </w:r>
    </w:p>
    <w:p w:rsidR="00B03935" w:rsidRPr="008B5071" w:rsidRDefault="00B03935" w:rsidP="00FE5801">
      <w:pPr>
        <w:ind w:firstLine="763"/>
        <w:jc w:val="both"/>
        <w:rPr>
          <w:szCs w:val="28"/>
          <w:lang w:val="uk-UA"/>
        </w:rPr>
      </w:pPr>
      <w:r w:rsidRPr="008B5071">
        <w:rPr>
          <w:szCs w:val="28"/>
          <w:lang w:val="uk-UA"/>
        </w:rPr>
        <w:t>- сумлінно, на високому професійному рівні виконувати службові обов’язки, розпорядження керівника, підвищувати свої знання, вдосконалювати вміння та навички;</w:t>
      </w:r>
    </w:p>
    <w:p w:rsidR="00B03935" w:rsidRPr="008B5071" w:rsidRDefault="00B03935" w:rsidP="00FE5801">
      <w:pPr>
        <w:tabs>
          <w:tab w:val="left" w:pos="0"/>
        </w:tabs>
        <w:ind w:firstLine="700"/>
        <w:jc w:val="both"/>
        <w:rPr>
          <w:szCs w:val="28"/>
          <w:lang w:val="uk-UA"/>
        </w:rPr>
      </w:pPr>
      <w:r w:rsidRPr="008B5071">
        <w:rPr>
          <w:szCs w:val="28"/>
          <w:lang w:val="uk-UA"/>
        </w:rPr>
        <w:t>- не допускати порушень трудової дисципліни, збереження державної таємниці, інформації про громадян, що стала відома під час виконання обов’язків посадової особи місцевого самоврядування;</w:t>
      </w:r>
    </w:p>
    <w:p w:rsidR="00B03935" w:rsidRPr="008B5071" w:rsidRDefault="00B03935" w:rsidP="00FE5801">
      <w:pPr>
        <w:tabs>
          <w:tab w:val="left" w:pos="0"/>
        </w:tabs>
        <w:ind w:firstLine="700"/>
        <w:jc w:val="both"/>
        <w:rPr>
          <w:szCs w:val="28"/>
          <w:lang w:val="uk-UA"/>
        </w:rPr>
      </w:pPr>
      <w:r w:rsidRPr="008B5071">
        <w:rPr>
          <w:szCs w:val="28"/>
          <w:lang w:val="uk-UA"/>
        </w:rPr>
        <w:t>- своєчасно приходити на роботу, дотримуватись встановленої тривалості робочого часу;</w:t>
      </w:r>
    </w:p>
    <w:p w:rsidR="00B03935" w:rsidRPr="008B5071" w:rsidRDefault="00B03935" w:rsidP="00FE5801">
      <w:pPr>
        <w:tabs>
          <w:tab w:val="left" w:pos="0"/>
        </w:tabs>
        <w:ind w:firstLine="700"/>
        <w:jc w:val="both"/>
        <w:rPr>
          <w:szCs w:val="28"/>
          <w:lang w:val="uk-UA"/>
        </w:rPr>
      </w:pPr>
      <w:r w:rsidRPr="008B5071">
        <w:rPr>
          <w:szCs w:val="28"/>
          <w:lang w:val="uk-UA"/>
        </w:rPr>
        <w:t>- робочий час використовувати для належного виконання обов’язків на посаді, не припускати дій, що заважають іншим співробітникам виконувати їх службові обов’язки;</w:t>
      </w:r>
    </w:p>
    <w:p w:rsidR="00B03935" w:rsidRDefault="00B03935" w:rsidP="00FE5801">
      <w:pPr>
        <w:tabs>
          <w:tab w:val="left" w:pos="0"/>
        </w:tabs>
        <w:ind w:firstLine="763"/>
        <w:jc w:val="both"/>
        <w:rPr>
          <w:szCs w:val="28"/>
          <w:lang w:val="uk-UA"/>
        </w:rPr>
      </w:pPr>
      <w:r w:rsidRPr="008B5071">
        <w:rPr>
          <w:szCs w:val="28"/>
          <w:lang w:val="uk-UA"/>
        </w:rPr>
        <w:t>- додержуватись чистоти, порядку на своїх робочих місцях у всіх приміщеннях;</w:t>
      </w:r>
    </w:p>
    <w:p w:rsidR="00B03935" w:rsidRPr="0087263B" w:rsidRDefault="00B03935" w:rsidP="00FE5801">
      <w:pPr>
        <w:jc w:val="center"/>
        <w:rPr>
          <w:sz w:val="24"/>
          <w:szCs w:val="24"/>
          <w:lang w:val="uk-UA"/>
        </w:rPr>
      </w:pPr>
      <w:r>
        <w:rPr>
          <w:sz w:val="24"/>
          <w:szCs w:val="24"/>
          <w:lang w:val="uk-UA"/>
        </w:rPr>
        <w:t>19</w:t>
      </w:r>
    </w:p>
    <w:p w:rsidR="00B03935" w:rsidRPr="008B5071" w:rsidRDefault="00B03935" w:rsidP="00FE5801">
      <w:pPr>
        <w:tabs>
          <w:tab w:val="left" w:pos="0"/>
        </w:tabs>
        <w:jc w:val="both"/>
        <w:rPr>
          <w:szCs w:val="28"/>
          <w:lang w:val="uk-UA"/>
        </w:rPr>
      </w:pPr>
      <w:r w:rsidRPr="008B5071">
        <w:rPr>
          <w:szCs w:val="28"/>
          <w:lang w:val="uk-UA"/>
        </w:rPr>
        <w:t>- суворо дотримуватись вимог по охороні праці і техніці безпеки, виробничої санітарії, гігієни праці і протипожежній охороні, передбачених відповідними правилами;</w:t>
      </w:r>
    </w:p>
    <w:p w:rsidR="00B03935" w:rsidRDefault="00B03935" w:rsidP="00FE5801">
      <w:pPr>
        <w:tabs>
          <w:tab w:val="left" w:pos="0"/>
        </w:tabs>
        <w:ind w:firstLine="763"/>
        <w:jc w:val="both"/>
        <w:rPr>
          <w:szCs w:val="28"/>
          <w:lang w:val="uk-UA"/>
        </w:rPr>
      </w:pPr>
      <w:r w:rsidRPr="008B5071">
        <w:rPr>
          <w:szCs w:val="28"/>
          <w:lang w:val="uk-UA"/>
        </w:rPr>
        <w:t>- зберігати матеріальні цінності, ефективно використовувати електронну апаратуру, технічні засоби, інструменти.</w:t>
      </w:r>
    </w:p>
    <w:p w:rsidR="00B03935" w:rsidRPr="004E06F6" w:rsidRDefault="00B03935" w:rsidP="00FE5801">
      <w:pPr>
        <w:tabs>
          <w:tab w:val="left" w:pos="0"/>
        </w:tabs>
        <w:jc w:val="both"/>
        <w:rPr>
          <w:szCs w:val="28"/>
          <w:lang w:val="uk-UA"/>
        </w:rPr>
      </w:pPr>
      <w:r w:rsidRPr="005B7B33">
        <w:rPr>
          <w:bCs/>
          <w:iCs/>
          <w:szCs w:val="28"/>
          <w:lang w:val="uk-UA"/>
        </w:rPr>
        <w:t>І</w:t>
      </w:r>
      <w:r w:rsidRPr="005B7B33">
        <w:rPr>
          <w:bCs/>
          <w:iCs/>
          <w:szCs w:val="28"/>
          <w:lang w:val="en-US"/>
        </w:rPr>
        <w:t>V</w:t>
      </w:r>
      <w:r w:rsidRPr="005B7B33">
        <w:rPr>
          <w:bCs/>
          <w:iCs/>
          <w:szCs w:val="28"/>
          <w:lang w:val="uk-UA"/>
        </w:rPr>
        <w:t>. Основні права посадової особи</w:t>
      </w:r>
    </w:p>
    <w:p w:rsidR="00B03935" w:rsidRPr="008B5071" w:rsidRDefault="00B03935" w:rsidP="00FE5801">
      <w:pPr>
        <w:ind w:firstLine="700"/>
        <w:jc w:val="both"/>
        <w:rPr>
          <w:szCs w:val="28"/>
          <w:lang w:val="uk-UA"/>
        </w:rPr>
      </w:pPr>
      <w:r w:rsidRPr="008B5071">
        <w:rPr>
          <w:szCs w:val="28"/>
          <w:lang w:val="uk-UA"/>
        </w:rPr>
        <w:t>Посадові особи мають право:</w:t>
      </w:r>
    </w:p>
    <w:p w:rsidR="00B03935" w:rsidRPr="008B5071" w:rsidRDefault="00B03935" w:rsidP="00FE5801">
      <w:pPr>
        <w:ind w:firstLine="700"/>
        <w:jc w:val="both"/>
        <w:rPr>
          <w:szCs w:val="28"/>
          <w:lang w:val="uk-UA"/>
        </w:rPr>
      </w:pPr>
      <w:r w:rsidRPr="008B5071">
        <w:rPr>
          <w:szCs w:val="28"/>
          <w:lang w:val="uk-UA"/>
        </w:rPr>
        <w:t>- користуватися правами і свободами, які гарантуються громадянам України Конституцією і законами України;</w:t>
      </w:r>
    </w:p>
    <w:p w:rsidR="00B03935" w:rsidRPr="008B5071" w:rsidRDefault="00B03935" w:rsidP="00FE5801">
      <w:pPr>
        <w:ind w:firstLine="700"/>
        <w:jc w:val="both"/>
        <w:rPr>
          <w:szCs w:val="28"/>
          <w:lang w:val="uk-UA"/>
        </w:rPr>
      </w:pPr>
      <w:r w:rsidRPr="008B5071">
        <w:rPr>
          <w:szCs w:val="28"/>
          <w:lang w:val="uk-UA"/>
        </w:rPr>
        <w:t>- брати участь у розгляді питань і прийнятті в межах своїх повнова</w:t>
      </w:r>
      <w:r w:rsidRPr="008B5071">
        <w:rPr>
          <w:szCs w:val="28"/>
          <w:lang w:val="uk-UA"/>
        </w:rPr>
        <w:softHyphen/>
        <w:t>жень рішень;</w:t>
      </w:r>
    </w:p>
    <w:p w:rsidR="00B03935" w:rsidRPr="008B5071" w:rsidRDefault="00B03935" w:rsidP="00FE5801">
      <w:pPr>
        <w:ind w:firstLine="700"/>
        <w:jc w:val="both"/>
        <w:rPr>
          <w:szCs w:val="28"/>
          <w:lang w:val="uk-UA"/>
        </w:rPr>
      </w:pPr>
      <w:r w:rsidRPr="008B5071">
        <w:rPr>
          <w:szCs w:val="28"/>
          <w:lang w:val="uk-UA"/>
        </w:rPr>
        <w:t>- одержувати від державних органів, підприємств, установ і організа</w:t>
      </w:r>
      <w:r w:rsidRPr="008B5071">
        <w:rPr>
          <w:szCs w:val="28"/>
          <w:lang w:val="uk-UA"/>
        </w:rPr>
        <w:softHyphen/>
        <w:t>цій, органів місцевого та регіонального самоврядування необхідну інформацію з питань, що належать до їх компетенції;</w:t>
      </w:r>
    </w:p>
    <w:p w:rsidR="00B03935" w:rsidRPr="008B5071" w:rsidRDefault="00B03935" w:rsidP="00FE5801">
      <w:pPr>
        <w:ind w:firstLine="700"/>
        <w:jc w:val="both"/>
        <w:rPr>
          <w:szCs w:val="28"/>
          <w:lang w:val="uk-UA"/>
        </w:rPr>
      </w:pPr>
      <w:r w:rsidRPr="008B5071">
        <w:rPr>
          <w:szCs w:val="28"/>
          <w:lang w:val="uk-UA"/>
        </w:rPr>
        <w:t>- на повагу особистої гідності, справедливе і шанобливе ставлення до себе з боку керівників, співробітників і громадян;</w:t>
      </w:r>
    </w:p>
    <w:p w:rsidR="00B03935" w:rsidRPr="008B5071" w:rsidRDefault="00B03935" w:rsidP="00FE5801">
      <w:pPr>
        <w:ind w:firstLine="700"/>
        <w:jc w:val="both"/>
        <w:rPr>
          <w:szCs w:val="28"/>
          <w:lang w:val="uk-UA"/>
        </w:rPr>
      </w:pPr>
      <w:r w:rsidRPr="008B5071">
        <w:rPr>
          <w:szCs w:val="28"/>
          <w:lang w:val="uk-UA"/>
        </w:rPr>
        <w:t>- вимагати затвердження керівником чітко визначеного обсягу служ</w:t>
      </w:r>
      <w:r w:rsidRPr="008B5071">
        <w:rPr>
          <w:szCs w:val="28"/>
          <w:lang w:val="uk-UA"/>
        </w:rPr>
        <w:softHyphen/>
        <w:t>бових повноважень за посадою службовця;</w:t>
      </w:r>
    </w:p>
    <w:p w:rsidR="00B03935" w:rsidRPr="008B5071" w:rsidRDefault="00B03935" w:rsidP="00FE5801">
      <w:pPr>
        <w:ind w:firstLine="700"/>
        <w:jc w:val="both"/>
        <w:rPr>
          <w:szCs w:val="28"/>
          <w:lang w:val="uk-UA"/>
        </w:rPr>
      </w:pPr>
      <w:r w:rsidRPr="008B5071">
        <w:rPr>
          <w:szCs w:val="28"/>
          <w:lang w:val="uk-UA"/>
        </w:rPr>
        <w:t>- на оплату праці залежно від посади, яку він займає, рангу, який йому присвоюється, якості, досвіду та стажу роботи;</w:t>
      </w:r>
    </w:p>
    <w:p w:rsidR="00B03935" w:rsidRPr="008B5071" w:rsidRDefault="00B03935" w:rsidP="00FE5801">
      <w:pPr>
        <w:ind w:firstLine="700"/>
        <w:jc w:val="both"/>
        <w:rPr>
          <w:szCs w:val="28"/>
          <w:lang w:val="uk-UA"/>
        </w:rPr>
      </w:pPr>
      <w:r w:rsidRPr="008B5071">
        <w:rPr>
          <w:szCs w:val="28"/>
          <w:lang w:val="uk-UA"/>
        </w:rPr>
        <w:t>- безперешкодно ознайомлюватись з матеріалами, що стосуються проходження ним  служби, в необхідних випадках давати особисті пояснення;</w:t>
      </w:r>
    </w:p>
    <w:p w:rsidR="00B03935" w:rsidRPr="008B5071" w:rsidRDefault="00B03935" w:rsidP="00FE5801">
      <w:pPr>
        <w:ind w:firstLine="700"/>
        <w:jc w:val="both"/>
        <w:rPr>
          <w:szCs w:val="28"/>
          <w:lang w:val="uk-UA"/>
        </w:rPr>
      </w:pPr>
      <w:r w:rsidRPr="008B5071">
        <w:rPr>
          <w:szCs w:val="28"/>
          <w:lang w:val="uk-UA"/>
        </w:rPr>
        <w:t>- на просування по службі з урахуванням кваліфікації та здібностей, сумлінного виконання своїх службових обов'язків, участь у конкурсах на заміщення посад більш високої категорії;</w:t>
      </w:r>
    </w:p>
    <w:p w:rsidR="00B03935" w:rsidRPr="008B5071" w:rsidRDefault="00B03935" w:rsidP="00FE5801">
      <w:pPr>
        <w:ind w:firstLine="700"/>
        <w:jc w:val="both"/>
        <w:rPr>
          <w:szCs w:val="28"/>
          <w:lang w:val="uk-UA"/>
        </w:rPr>
      </w:pPr>
      <w:r w:rsidRPr="008B5071">
        <w:rPr>
          <w:szCs w:val="28"/>
          <w:lang w:val="uk-UA"/>
        </w:rPr>
        <w:t>- вимагати службового розслідування з метою зняття безпідставних, на думку службовця, звинувачень або підозри;</w:t>
      </w:r>
    </w:p>
    <w:p w:rsidR="00B03935" w:rsidRPr="008B5071" w:rsidRDefault="00B03935" w:rsidP="00FE5801">
      <w:pPr>
        <w:ind w:firstLine="700"/>
        <w:jc w:val="both"/>
        <w:rPr>
          <w:szCs w:val="28"/>
          <w:lang w:val="uk-UA"/>
        </w:rPr>
      </w:pPr>
      <w:r w:rsidRPr="008B5071">
        <w:rPr>
          <w:szCs w:val="28"/>
          <w:lang w:val="uk-UA"/>
        </w:rPr>
        <w:t>- на здорові, безпечні та належні для високопродуктивної роботи умови праці;</w:t>
      </w:r>
    </w:p>
    <w:p w:rsidR="00B03935" w:rsidRPr="008B5071" w:rsidRDefault="00B03935" w:rsidP="00FE5801">
      <w:pPr>
        <w:ind w:firstLine="700"/>
        <w:jc w:val="both"/>
        <w:rPr>
          <w:szCs w:val="28"/>
          <w:lang w:val="uk-UA"/>
        </w:rPr>
      </w:pPr>
      <w:r w:rsidRPr="008B5071">
        <w:rPr>
          <w:szCs w:val="28"/>
          <w:lang w:val="uk-UA"/>
        </w:rPr>
        <w:t>- на соціальний і правовий захист відповідно до його статусу;</w:t>
      </w:r>
    </w:p>
    <w:p w:rsidR="00B03935" w:rsidRPr="008B5071" w:rsidRDefault="00B03935" w:rsidP="00FE5801">
      <w:pPr>
        <w:ind w:firstLine="700"/>
        <w:jc w:val="both"/>
        <w:rPr>
          <w:szCs w:val="28"/>
          <w:lang w:val="uk-UA"/>
        </w:rPr>
      </w:pPr>
      <w:r w:rsidRPr="008B5071">
        <w:rPr>
          <w:szCs w:val="28"/>
          <w:lang w:val="uk-UA"/>
        </w:rPr>
        <w:t>- захищати свої законні права та інтереси у вищестоящих державних органах та у судовому порядку.</w:t>
      </w:r>
    </w:p>
    <w:p w:rsidR="00B03935" w:rsidRPr="005B7B33" w:rsidRDefault="00B03935" w:rsidP="00FE5801">
      <w:pPr>
        <w:tabs>
          <w:tab w:val="left" w:pos="0"/>
        </w:tabs>
        <w:ind w:firstLine="763"/>
        <w:jc w:val="both"/>
        <w:rPr>
          <w:bCs/>
          <w:iCs/>
          <w:szCs w:val="28"/>
          <w:lang w:val="uk-UA"/>
        </w:rPr>
      </w:pPr>
      <w:r w:rsidRPr="005B7B33">
        <w:rPr>
          <w:bCs/>
          <w:iCs/>
          <w:szCs w:val="28"/>
          <w:lang w:val="en-US"/>
        </w:rPr>
        <w:t>V</w:t>
      </w:r>
      <w:r w:rsidRPr="005B7B33">
        <w:rPr>
          <w:bCs/>
          <w:iCs/>
          <w:szCs w:val="28"/>
          <w:lang w:val="uk-UA"/>
        </w:rPr>
        <w:t>. Основні обов’язки керівництва сільської ради:</w:t>
      </w:r>
    </w:p>
    <w:p w:rsidR="00B03935" w:rsidRPr="008B5071" w:rsidRDefault="00B03935" w:rsidP="00FE5801">
      <w:pPr>
        <w:tabs>
          <w:tab w:val="left" w:pos="0"/>
        </w:tabs>
        <w:ind w:firstLine="700"/>
        <w:jc w:val="both"/>
        <w:rPr>
          <w:szCs w:val="28"/>
          <w:lang w:val="uk-UA"/>
        </w:rPr>
      </w:pPr>
      <w:r w:rsidRPr="008B5071">
        <w:rPr>
          <w:szCs w:val="28"/>
          <w:lang w:val="uk-UA"/>
        </w:rPr>
        <w:t>1. Сільський голова зобов’язаний:</w:t>
      </w:r>
    </w:p>
    <w:p w:rsidR="00B03935" w:rsidRPr="008B5071" w:rsidRDefault="00B03935" w:rsidP="00FE5801">
      <w:pPr>
        <w:tabs>
          <w:tab w:val="left" w:pos="0"/>
        </w:tabs>
        <w:ind w:firstLine="763"/>
        <w:jc w:val="both"/>
        <w:rPr>
          <w:szCs w:val="28"/>
          <w:lang w:val="uk-UA"/>
        </w:rPr>
      </w:pPr>
      <w:r w:rsidRPr="008B5071">
        <w:rPr>
          <w:szCs w:val="28"/>
          <w:lang w:val="uk-UA"/>
        </w:rPr>
        <w:t>- приймати міри по підвищенню якості і ефективності роботи всіх працівників, відповідальності кожного співробітника за стан справ на дорученій дільниці роботи;</w:t>
      </w:r>
    </w:p>
    <w:p w:rsidR="00B03935" w:rsidRPr="008B5071" w:rsidRDefault="00B03935" w:rsidP="00FE5801">
      <w:pPr>
        <w:tabs>
          <w:tab w:val="left" w:pos="0"/>
        </w:tabs>
        <w:ind w:firstLine="763"/>
        <w:jc w:val="both"/>
        <w:rPr>
          <w:szCs w:val="28"/>
          <w:lang w:val="uk-UA"/>
        </w:rPr>
      </w:pPr>
      <w:r w:rsidRPr="008B5071">
        <w:rPr>
          <w:szCs w:val="28"/>
          <w:lang w:val="uk-UA"/>
        </w:rPr>
        <w:t>- забезпечувати здорові та безпечні умови праці;</w:t>
      </w:r>
    </w:p>
    <w:p w:rsidR="00B03935" w:rsidRPr="008B5071" w:rsidRDefault="00B03935" w:rsidP="00FE5801">
      <w:pPr>
        <w:tabs>
          <w:tab w:val="left" w:pos="0"/>
        </w:tabs>
        <w:ind w:firstLine="763"/>
        <w:jc w:val="both"/>
        <w:rPr>
          <w:szCs w:val="28"/>
          <w:lang w:val="uk-UA"/>
        </w:rPr>
      </w:pPr>
      <w:r w:rsidRPr="008B5071">
        <w:rPr>
          <w:szCs w:val="28"/>
          <w:lang w:val="uk-UA"/>
        </w:rPr>
        <w:t>- своєчасно підтримувати ініціативу працівника ради;</w:t>
      </w:r>
    </w:p>
    <w:p w:rsidR="00B03935" w:rsidRPr="008B5071" w:rsidRDefault="00B03935" w:rsidP="00FE5801">
      <w:pPr>
        <w:tabs>
          <w:tab w:val="left" w:pos="0"/>
        </w:tabs>
        <w:ind w:firstLine="763"/>
        <w:jc w:val="both"/>
        <w:rPr>
          <w:szCs w:val="28"/>
          <w:lang w:val="uk-UA"/>
        </w:rPr>
      </w:pPr>
      <w:r w:rsidRPr="008B5071">
        <w:rPr>
          <w:szCs w:val="28"/>
          <w:lang w:val="uk-UA"/>
        </w:rPr>
        <w:t>- всебічно зміцнювати трудову та виконавську дисципліну;</w:t>
      </w:r>
    </w:p>
    <w:p w:rsidR="00B03935" w:rsidRPr="00A66C43" w:rsidRDefault="00B03935" w:rsidP="00FE5801">
      <w:pPr>
        <w:tabs>
          <w:tab w:val="left" w:pos="0"/>
        </w:tabs>
        <w:ind w:firstLine="763"/>
        <w:jc w:val="both"/>
        <w:rPr>
          <w:sz w:val="12"/>
          <w:szCs w:val="28"/>
          <w:lang w:val="uk-UA"/>
        </w:rPr>
      </w:pPr>
      <w:r w:rsidRPr="008B5071">
        <w:rPr>
          <w:szCs w:val="28"/>
          <w:lang w:val="uk-UA"/>
        </w:rPr>
        <w:t>- поліпшувати умови праці, неухильно дотримуватись вимог законодавства про працю, забезпечувати необхідними технічними засобами всі робочі місця співробітників сільської ради, створювати на них умови роботи, що відповідають правилам з охорони праці;</w:t>
      </w:r>
    </w:p>
    <w:p w:rsidR="00B03935" w:rsidRPr="008B5071" w:rsidRDefault="00B03935" w:rsidP="00FE5801">
      <w:pPr>
        <w:tabs>
          <w:tab w:val="left" w:pos="0"/>
        </w:tabs>
        <w:ind w:firstLine="763"/>
        <w:jc w:val="both"/>
        <w:rPr>
          <w:szCs w:val="28"/>
          <w:lang w:val="uk-UA"/>
        </w:rPr>
      </w:pPr>
      <w:r w:rsidRPr="008B5071">
        <w:rPr>
          <w:szCs w:val="28"/>
          <w:lang w:val="uk-UA"/>
        </w:rPr>
        <w:t>- забезпечувати належні санітарно-гігієнічні умови, які б запобігали виникненню професійних і інших захворювань працівників сільської ради;</w:t>
      </w:r>
    </w:p>
    <w:p w:rsidR="00B03935" w:rsidRPr="008B5071" w:rsidRDefault="00B03935" w:rsidP="00FE5801">
      <w:pPr>
        <w:tabs>
          <w:tab w:val="left" w:pos="0"/>
        </w:tabs>
        <w:ind w:firstLine="763"/>
        <w:jc w:val="both"/>
        <w:rPr>
          <w:szCs w:val="28"/>
          <w:lang w:val="uk-UA"/>
        </w:rPr>
      </w:pPr>
      <w:r w:rsidRPr="008B5071">
        <w:rPr>
          <w:szCs w:val="28"/>
          <w:lang w:val="uk-UA"/>
        </w:rPr>
        <w:t>- постійно удосконалювати форми оплати праці;</w:t>
      </w:r>
    </w:p>
    <w:p w:rsidR="00B03935" w:rsidRPr="008B5071" w:rsidRDefault="00B03935" w:rsidP="00FE5801">
      <w:pPr>
        <w:tabs>
          <w:tab w:val="left" w:pos="0"/>
        </w:tabs>
        <w:ind w:firstLine="763"/>
        <w:jc w:val="both"/>
        <w:rPr>
          <w:szCs w:val="28"/>
          <w:lang w:val="uk-UA"/>
        </w:rPr>
      </w:pPr>
      <w:r w:rsidRPr="008B5071">
        <w:rPr>
          <w:szCs w:val="28"/>
          <w:lang w:val="uk-UA"/>
        </w:rPr>
        <w:t>- контролювати додержання працівниками сільської ради всіх вимог інструкції по техніці безпеки, санітарії і гігієни праці, протипожежної безпеки;</w:t>
      </w:r>
    </w:p>
    <w:p w:rsidR="00B03935" w:rsidRPr="008B5071" w:rsidRDefault="00B03935" w:rsidP="00FE5801">
      <w:pPr>
        <w:tabs>
          <w:tab w:val="left" w:pos="0"/>
        </w:tabs>
        <w:ind w:firstLine="763"/>
        <w:jc w:val="both"/>
        <w:rPr>
          <w:szCs w:val="28"/>
          <w:lang w:val="uk-UA"/>
        </w:rPr>
      </w:pPr>
      <w:r w:rsidRPr="008B5071">
        <w:rPr>
          <w:szCs w:val="28"/>
          <w:lang w:val="uk-UA"/>
        </w:rPr>
        <w:t>- забезпечувати систематичне підвищення кваліфікації працівників сільської ради, створювати необхідні умови для вступу працівників сільської ради на заочне навчання до вищих навчальних закладів;</w:t>
      </w:r>
    </w:p>
    <w:p w:rsidR="00B03935" w:rsidRPr="008B5071" w:rsidRDefault="00B03935" w:rsidP="00FE5801">
      <w:pPr>
        <w:tabs>
          <w:tab w:val="left" w:pos="0"/>
        </w:tabs>
        <w:ind w:firstLine="763"/>
        <w:jc w:val="both"/>
        <w:rPr>
          <w:szCs w:val="28"/>
          <w:lang w:val="uk-UA"/>
        </w:rPr>
      </w:pPr>
      <w:r w:rsidRPr="008B5071">
        <w:rPr>
          <w:szCs w:val="28"/>
          <w:lang w:val="uk-UA"/>
        </w:rPr>
        <w:t>- уважно ставитись до потреб працівників , поліпшувати їх житлово-побутові умови, своєчасно і правильно готувати у встановленому порядку документи, необхідні до призначення пенсій працівникам, посадовим особам;</w:t>
      </w:r>
    </w:p>
    <w:p w:rsidR="00B03935" w:rsidRPr="008B5071" w:rsidRDefault="00B03935" w:rsidP="00FE5801">
      <w:pPr>
        <w:tabs>
          <w:tab w:val="left" w:pos="0"/>
        </w:tabs>
        <w:ind w:firstLine="763"/>
        <w:jc w:val="both"/>
        <w:rPr>
          <w:szCs w:val="28"/>
          <w:lang w:val="uk-UA"/>
        </w:rPr>
      </w:pPr>
      <w:r w:rsidRPr="008B5071">
        <w:rPr>
          <w:szCs w:val="28"/>
          <w:lang w:val="uk-UA"/>
        </w:rPr>
        <w:t>- забезпечувати суворе дотримання трудової та виконавської дисципліни, постійно проводити індивідуальну, виховну, попереджувально-профілактичну роботу, підтримувати стабільність колективу, застосовувати міри впливу до порушників трудової та виконавської дисципліни аж до звільнення.</w:t>
      </w:r>
    </w:p>
    <w:p w:rsidR="00B03935" w:rsidRPr="008B5071" w:rsidRDefault="00B03935" w:rsidP="00FE5801">
      <w:pPr>
        <w:tabs>
          <w:tab w:val="left" w:pos="0"/>
        </w:tabs>
        <w:ind w:firstLine="763"/>
        <w:jc w:val="both"/>
        <w:rPr>
          <w:szCs w:val="28"/>
          <w:lang w:val="uk-UA"/>
        </w:rPr>
      </w:pPr>
    </w:p>
    <w:p w:rsidR="00B03935" w:rsidRPr="005B7B33" w:rsidRDefault="00B03935" w:rsidP="00FE5801">
      <w:pPr>
        <w:tabs>
          <w:tab w:val="left" w:pos="0"/>
        </w:tabs>
        <w:ind w:firstLine="763"/>
        <w:jc w:val="both"/>
        <w:rPr>
          <w:bCs/>
          <w:iCs/>
          <w:szCs w:val="28"/>
          <w:lang w:val="uk-UA"/>
        </w:rPr>
      </w:pPr>
      <w:r w:rsidRPr="005B7B33">
        <w:rPr>
          <w:bCs/>
          <w:iCs/>
          <w:szCs w:val="28"/>
          <w:lang w:val="en-US"/>
        </w:rPr>
        <w:t>VI</w:t>
      </w:r>
      <w:r w:rsidRPr="005B7B33">
        <w:rPr>
          <w:bCs/>
          <w:iCs/>
          <w:szCs w:val="28"/>
          <w:lang w:val="uk-UA"/>
        </w:rPr>
        <w:t>. Робочий час та його використання.</w:t>
      </w:r>
    </w:p>
    <w:p w:rsidR="00B03935" w:rsidRPr="008B5071" w:rsidRDefault="00B03935" w:rsidP="00FE5801">
      <w:pPr>
        <w:tabs>
          <w:tab w:val="left" w:pos="0"/>
        </w:tabs>
        <w:ind w:firstLine="763"/>
        <w:jc w:val="both"/>
        <w:rPr>
          <w:szCs w:val="28"/>
          <w:lang w:val="uk-UA"/>
        </w:rPr>
      </w:pPr>
      <w:r w:rsidRPr="008B5071">
        <w:rPr>
          <w:szCs w:val="28"/>
          <w:lang w:val="uk-UA"/>
        </w:rPr>
        <w:t>1. У відповідності з законодавством про працю встановлений 6-ти денний робочий день з одним вихідним днем, тривалість робочого часу - 40 годин на тиждень.</w:t>
      </w:r>
    </w:p>
    <w:p w:rsidR="00B03935" w:rsidRPr="008B5071" w:rsidRDefault="00B03935" w:rsidP="00FE5801">
      <w:pPr>
        <w:tabs>
          <w:tab w:val="left" w:pos="0"/>
        </w:tabs>
        <w:ind w:firstLine="763"/>
        <w:jc w:val="both"/>
        <w:rPr>
          <w:szCs w:val="28"/>
          <w:lang w:val="uk-UA"/>
        </w:rPr>
      </w:pPr>
      <w:r w:rsidRPr="008B5071">
        <w:rPr>
          <w:szCs w:val="28"/>
          <w:lang w:val="uk-UA"/>
        </w:rPr>
        <w:t>2. Початок роботи  з 8-00 до 16-00, перерва на обід з 13-00 до 14-00, у суботу з 8-00 до 14-00.  Перерва на обід 13-00 до 14-00, вихідний день –  неділя.</w:t>
      </w:r>
      <w:r>
        <w:rPr>
          <w:szCs w:val="28"/>
          <w:lang w:val="uk-UA"/>
        </w:rPr>
        <w:t xml:space="preserve"> Для працівників культури початок роботи з 10-00 до 12-00, з 17-00 до 22-00, вихідний день – понеділок.</w:t>
      </w:r>
    </w:p>
    <w:p w:rsidR="00B03935" w:rsidRPr="008B5071" w:rsidRDefault="00B03935" w:rsidP="00FE5801">
      <w:pPr>
        <w:tabs>
          <w:tab w:val="left" w:pos="0"/>
        </w:tabs>
        <w:ind w:firstLine="763"/>
        <w:jc w:val="both"/>
        <w:rPr>
          <w:szCs w:val="28"/>
          <w:lang w:val="uk-UA"/>
        </w:rPr>
      </w:pPr>
      <w:r w:rsidRPr="008B5071">
        <w:rPr>
          <w:szCs w:val="28"/>
          <w:lang w:val="uk-UA"/>
        </w:rPr>
        <w:t xml:space="preserve">3. Про не вихід на роботу з поважної причини працівник зобов’язаний повідомити безпосереднього сільського голову. </w:t>
      </w:r>
    </w:p>
    <w:p w:rsidR="00B03935" w:rsidRPr="008B5071" w:rsidRDefault="00B03935" w:rsidP="00FE5801">
      <w:pPr>
        <w:tabs>
          <w:tab w:val="left" w:pos="0"/>
        </w:tabs>
        <w:ind w:firstLine="763"/>
        <w:jc w:val="both"/>
        <w:rPr>
          <w:szCs w:val="28"/>
          <w:lang w:val="uk-UA"/>
        </w:rPr>
      </w:pPr>
      <w:r w:rsidRPr="008B5071">
        <w:rPr>
          <w:szCs w:val="28"/>
          <w:lang w:val="uk-UA"/>
        </w:rPr>
        <w:t>Відсутність працівника на робочому місці без поважної причини більше 3 годин вважається прогулом.</w:t>
      </w:r>
    </w:p>
    <w:p w:rsidR="00B03935" w:rsidRPr="008B5071" w:rsidRDefault="00B03935" w:rsidP="00FE5801">
      <w:pPr>
        <w:tabs>
          <w:tab w:val="left" w:pos="0"/>
        </w:tabs>
        <w:ind w:firstLine="763"/>
        <w:jc w:val="both"/>
        <w:rPr>
          <w:szCs w:val="28"/>
          <w:lang w:val="uk-UA"/>
        </w:rPr>
      </w:pPr>
      <w:r w:rsidRPr="008B5071">
        <w:rPr>
          <w:szCs w:val="28"/>
          <w:lang w:val="uk-UA"/>
        </w:rPr>
        <w:t>4. Для виконання невідкладної і непередбаченої роботи працівники сільської ради зобов’язані за розпорядження сільського голови з’явитись на службу у вихідні, святкові та неробочі дні, робота за які компенсується відповідно до чинного законодавства.</w:t>
      </w:r>
    </w:p>
    <w:p w:rsidR="00B03935" w:rsidRPr="008B5071" w:rsidRDefault="00B03935" w:rsidP="00FE5801">
      <w:pPr>
        <w:tabs>
          <w:tab w:val="left" w:pos="0"/>
        </w:tabs>
        <w:ind w:firstLine="763"/>
        <w:jc w:val="both"/>
        <w:rPr>
          <w:szCs w:val="28"/>
          <w:lang w:val="uk-UA"/>
        </w:rPr>
      </w:pPr>
      <w:r w:rsidRPr="008B5071">
        <w:rPr>
          <w:szCs w:val="28"/>
          <w:lang w:val="uk-UA"/>
        </w:rPr>
        <w:t>5. Черговість призначення щорічних відпусток встановлюється сільським головою за узгодженням з трудовим  колективом.</w:t>
      </w:r>
    </w:p>
    <w:p w:rsidR="00B03935" w:rsidRPr="008B5071" w:rsidRDefault="00B03935" w:rsidP="00FE5801">
      <w:pPr>
        <w:tabs>
          <w:tab w:val="left" w:pos="0"/>
        </w:tabs>
        <w:ind w:firstLine="763"/>
        <w:jc w:val="both"/>
        <w:rPr>
          <w:szCs w:val="28"/>
          <w:lang w:val="uk-UA"/>
        </w:rPr>
      </w:pPr>
      <w:r w:rsidRPr="008B5071">
        <w:rPr>
          <w:szCs w:val="28"/>
          <w:lang w:val="uk-UA"/>
        </w:rPr>
        <w:t>Графік відпусток складається на кожний календарний рік не пізніше 25 грудня поточного року і доводиться до відома всіх працівників сільської ради.</w:t>
      </w:r>
    </w:p>
    <w:p w:rsidR="00B03935" w:rsidRPr="008B5071" w:rsidRDefault="00B03935" w:rsidP="00FE5801">
      <w:pPr>
        <w:tabs>
          <w:tab w:val="left" w:pos="0"/>
        </w:tabs>
        <w:ind w:firstLine="763"/>
        <w:jc w:val="both"/>
        <w:rPr>
          <w:szCs w:val="28"/>
          <w:lang w:val="uk-UA"/>
        </w:rPr>
      </w:pPr>
      <w:r w:rsidRPr="008B5071">
        <w:rPr>
          <w:szCs w:val="28"/>
          <w:lang w:val="uk-UA"/>
        </w:rPr>
        <w:t>Додаткові оплачувані відпустки і інші пільги для працівників, що навчаються на заочних відділеннях вищих і середніх спеціальних закладів надаються тільки по відповідних документах цих учбових закладів.</w:t>
      </w:r>
    </w:p>
    <w:p w:rsidR="00B03935" w:rsidRPr="005129EA" w:rsidRDefault="00B03935" w:rsidP="00FE5801">
      <w:pPr>
        <w:tabs>
          <w:tab w:val="left" w:pos="0"/>
        </w:tabs>
        <w:ind w:firstLine="763"/>
        <w:jc w:val="both"/>
        <w:rPr>
          <w:sz w:val="16"/>
          <w:szCs w:val="16"/>
          <w:lang w:val="uk-UA"/>
        </w:rPr>
      </w:pPr>
    </w:p>
    <w:p w:rsidR="00B03935" w:rsidRDefault="00B03935" w:rsidP="00FE5801">
      <w:pPr>
        <w:tabs>
          <w:tab w:val="left" w:pos="0"/>
        </w:tabs>
        <w:ind w:firstLine="763"/>
        <w:jc w:val="both"/>
        <w:rPr>
          <w:bCs/>
          <w:iCs/>
          <w:szCs w:val="28"/>
          <w:lang w:val="uk-UA"/>
        </w:rPr>
      </w:pPr>
      <w:r w:rsidRPr="005B7B33">
        <w:rPr>
          <w:bCs/>
          <w:iCs/>
          <w:szCs w:val="28"/>
          <w:lang w:val="en-US"/>
        </w:rPr>
        <w:t>VII</w:t>
      </w:r>
      <w:r w:rsidRPr="005B7B33">
        <w:rPr>
          <w:bCs/>
          <w:iCs/>
          <w:szCs w:val="28"/>
        </w:rPr>
        <w:t xml:space="preserve">. </w:t>
      </w:r>
      <w:r w:rsidRPr="005B7B33">
        <w:rPr>
          <w:bCs/>
          <w:iCs/>
          <w:szCs w:val="28"/>
          <w:lang w:val="uk-UA"/>
        </w:rPr>
        <w:t>Заохочення за успіхи в роботі.</w:t>
      </w:r>
    </w:p>
    <w:p w:rsidR="00B03935" w:rsidRPr="004E06F6" w:rsidRDefault="00B03935" w:rsidP="00FE5801">
      <w:pPr>
        <w:tabs>
          <w:tab w:val="left" w:pos="4185"/>
        </w:tabs>
        <w:jc w:val="center"/>
        <w:rPr>
          <w:sz w:val="24"/>
          <w:szCs w:val="24"/>
          <w:lang w:val="uk-UA"/>
        </w:rPr>
      </w:pPr>
      <w:r>
        <w:rPr>
          <w:sz w:val="24"/>
          <w:szCs w:val="24"/>
          <w:lang w:val="uk-UA"/>
        </w:rPr>
        <w:t>21</w:t>
      </w:r>
    </w:p>
    <w:p w:rsidR="00B03935" w:rsidRPr="008B5071" w:rsidRDefault="00B03935" w:rsidP="00FE5801">
      <w:pPr>
        <w:tabs>
          <w:tab w:val="left" w:pos="0"/>
        </w:tabs>
        <w:ind w:firstLine="763"/>
        <w:jc w:val="both"/>
        <w:rPr>
          <w:szCs w:val="28"/>
          <w:lang w:val="uk-UA"/>
        </w:rPr>
      </w:pPr>
      <w:r w:rsidRPr="008B5071">
        <w:rPr>
          <w:szCs w:val="28"/>
          <w:lang w:val="uk-UA"/>
        </w:rPr>
        <w:t>1. За зразкове виконання службових обов’язків, сумлінну безперервну працю в  органах місцевого самоврядування інше, застосовуються такі заохочення:</w:t>
      </w:r>
    </w:p>
    <w:p w:rsidR="00B03935" w:rsidRPr="008B5071" w:rsidRDefault="00B03935" w:rsidP="00FE5801">
      <w:pPr>
        <w:numPr>
          <w:ilvl w:val="0"/>
          <w:numId w:val="4"/>
        </w:numPr>
        <w:tabs>
          <w:tab w:val="left" w:pos="0"/>
        </w:tabs>
        <w:jc w:val="both"/>
        <w:rPr>
          <w:szCs w:val="28"/>
          <w:lang w:val="uk-UA"/>
        </w:rPr>
      </w:pPr>
      <w:r w:rsidRPr="008B5071">
        <w:rPr>
          <w:szCs w:val="28"/>
          <w:lang w:val="uk-UA"/>
        </w:rPr>
        <w:t>нагородження Почесною грамотою ;</w:t>
      </w:r>
    </w:p>
    <w:p w:rsidR="00B03935" w:rsidRPr="008B5071" w:rsidRDefault="00B03935" w:rsidP="00FE5801">
      <w:pPr>
        <w:numPr>
          <w:ilvl w:val="0"/>
          <w:numId w:val="4"/>
        </w:numPr>
        <w:tabs>
          <w:tab w:val="left" w:pos="0"/>
        </w:tabs>
        <w:jc w:val="both"/>
        <w:rPr>
          <w:szCs w:val="28"/>
          <w:lang w:val="uk-UA"/>
        </w:rPr>
      </w:pPr>
      <w:r w:rsidRPr="008B5071">
        <w:rPr>
          <w:szCs w:val="28"/>
          <w:lang w:val="uk-UA"/>
        </w:rPr>
        <w:t>оголошення подяки.</w:t>
      </w:r>
    </w:p>
    <w:p w:rsidR="00B03935" w:rsidRPr="008B5071" w:rsidRDefault="00B03935" w:rsidP="00FE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lang w:val="uk-UA"/>
        </w:rPr>
      </w:pPr>
      <w:r w:rsidRPr="008B5071">
        <w:rPr>
          <w:szCs w:val="28"/>
          <w:lang w:val="uk-UA"/>
        </w:rPr>
        <w:t xml:space="preserve">           2. За виконання особливо відповідальних завдань посадовій особі може бути присвоєно черговий ранг достроково в межах відповідної категорії посад,</w:t>
      </w:r>
      <w:r w:rsidRPr="008B5071">
        <w:rPr>
          <w:rFonts w:ascii="Courier New" w:hAnsi="Courier New" w:cs="Courier New"/>
          <w:color w:val="000000"/>
          <w:sz w:val="21"/>
          <w:szCs w:val="21"/>
          <w:lang w:val="uk-UA"/>
        </w:rPr>
        <w:t xml:space="preserve"> </w:t>
      </w:r>
      <w:r w:rsidRPr="008B5071">
        <w:rPr>
          <w:color w:val="000000"/>
          <w:szCs w:val="28"/>
          <w:lang w:val="uk-UA"/>
        </w:rPr>
        <w:t>за сумлінну безперервну працю в органах державної влади, зразкове виконання трудових обов'язків видається грошова допомога згідно діючого законодавства.</w:t>
      </w:r>
    </w:p>
    <w:p w:rsidR="00B03935" w:rsidRPr="008B5071" w:rsidRDefault="00B03935" w:rsidP="00FE5801">
      <w:pPr>
        <w:tabs>
          <w:tab w:val="left" w:pos="0"/>
        </w:tabs>
        <w:ind w:firstLine="763"/>
        <w:jc w:val="both"/>
        <w:rPr>
          <w:szCs w:val="28"/>
          <w:lang w:val="uk-UA"/>
        </w:rPr>
      </w:pPr>
      <w:r w:rsidRPr="008B5071">
        <w:rPr>
          <w:szCs w:val="28"/>
          <w:lang w:val="uk-UA"/>
        </w:rPr>
        <w:t>3. Заохочення призначаються розпорядженням сільського голови, доводиться до відома всіх робітників і заноситься в трудову книжку працівника.</w:t>
      </w:r>
    </w:p>
    <w:p w:rsidR="00B03935" w:rsidRPr="008B5071" w:rsidRDefault="00B03935" w:rsidP="00FE5801">
      <w:pPr>
        <w:tabs>
          <w:tab w:val="left" w:pos="0"/>
        </w:tabs>
        <w:ind w:firstLine="763"/>
        <w:jc w:val="both"/>
        <w:rPr>
          <w:szCs w:val="28"/>
          <w:lang w:val="uk-UA"/>
        </w:rPr>
      </w:pPr>
    </w:p>
    <w:p w:rsidR="00B03935" w:rsidRPr="005B7B33" w:rsidRDefault="00B03935" w:rsidP="00FE5801">
      <w:pPr>
        <w:tabs>
          <w:tab w:val="left" w:pos="0"/>
        </w:tabs>
        <w:ind w:firstLine="763"/>
        <w:jc w:val="both"/>
        <w:rPr>
          <w:bCs/>
          <w:iCs/>
          <w:szCs w:val="28"/>
          <w:lang w:val="uk-UA"/>
        </w:rPr>
      </w:pPr>
      <w:r w:rsidRPr="005B7B33">
        <w:rPr>
          <w:bCs/>
          <w:iCs/>
          <w:szCs w:val="28"/>
          <w:lang w:val="en-US"/>
        </w:rPr>
        <w:t>VIII</w:t>
      </w:r>
      <w:r w:rsidRPr="005B7B33">
        <w:rPr>
          <w:bCs/>
          <w:iCs/>
          <w:szCs w:val="28"/>
        </w:rPr>
        <w:t>.</w:t>
      </w:r>
      <w:r w:rsidRPr="005B7B33">
        <w:rPr>
          <w:bCs/>
          <w:iCs/>
          <w:szCs w:val="28"/>
          <w:lang w:val="uk-UA"/>
        </w:rPr>
        <w:t xml:space="preserve"> Відповідальність за порушення службової та трудової дисципліни.</w:t>
      </w:r>
    </w:p>
    <w:p w:rsidR="00B03935" w:rsidRPr="008B5071" w:rsidRDefault="00B03935" w:rsidP="00FE5801">
      <w:pPr>
        <w:tabs>
          <w:tab w:val="left" w:pos="0"/>
        </w:tabs>
        <w:ind w:firstLine="763"/>
        <w:jc w:val="both"/>
        <w:rPr>
          <w:szCs w:val="28"/>
          <w:lang w:val="uk-UA"/>
        </w:rPr>
      </w:pPr>
      <w:r w:rsidRPr="008B5071">
        <w:rPr>
          <w:szCs w:val="28"/>
          <w:lang w:val="uk-UA"/>
        </w:rPr>
        <w:t>1. Порушення трудової та службової дисципліни, тобто невиконання чи неналежне виконання з вини працівника покладених на нього обов’язків тягне за собою застосування мір дисциплінарного впливу, а також мір, передбачених чинним законодавством.</w:t>
      </w:r>
    </w:p>
    <w:p w:rsidR="00B03935" w:rsidRPr="008B5071" w:rsidRDefault="00B03935" w:rsidP="00FE5801">
      <w:pPr>
        <w:tabs>
          <w:tab w:val="left" w:pos="0"/>
        </w:tabs>
        <w:ind w:firstLine="763"/>
        <w:jc w:val="both"/>
        <w:rPr>
          <w:szCs w:val="28"/>
          <w:lang w:val="uk-UA"/>
        </w:rPr>
      </w:pPr>
      <w:r w:rsidRPr="008B5071">
        <w:rPr>
          <w:szCs w:val="28"/>
          <w:lang w:val="uk-UA"/>
        </w:rPr>
        <w:t>2. За порушення дисципліни застосовуються такі дисциплінарні стягнення та заходи дисциплінарного впливу;</w:t>
      </w:r>
    </w:p>
    <w:p w:rsidR="00B03935" w:rsidRPr="008B5071" w:rsidRDefault="00B03935" w:rsidP="00FE5801">
      <w:pPr>
        <w:tabs>
          <w:tab w:val="left" w:pos="0"/>
        </w:tabs>
        <w:ind w:firstLine="763"/>
        <w:jc w:val="both"/>
        <w:rPr>
          <w:szCs w:val="28"/>
          <w:lang w:val="uk-UA"/>
        </w:rPr>
      </w:pPr>
      <w:r w:rsidRPr="008B5071">
        <w:rPr>
          <w:szCs w:val="28"/>
          <w:lang w:val="uk-UA"/>
        </w:rPr>
        <w:t>- догана;</w:t>
      </w:r>
    </w:p>
    <w:p w:rsidR="00B03935" w:rsidRPr="008B5071" w:rsidRDefault="00B03935" w:rsidP="00FE5801">
      <w:pPr>
        <w:tabs>
          <w:tab w:val="left" w:pos="0"/>
        </w:tabs>
        <w:ind w:firstLine="763"/>
        <w:jc w:val="both"/>
        <w:rPr>
          <w:szCs w:val="28"/>
          <w:lang w:val="uk-UA"/>
        </w:rPr>
      </w:pPr>
      <w:r w:rsidRPr="008B5071">
        <w:rPr>
          <w:szCs w:val="28"/>
          <w:lang w:val="uk-UA"/>
        </w:rPr>
        <w:t>- звільнення.</w:t>
      </w:r>
    </w:p>
    <w:p w:rsidR="00B03935" w:rsidRPr="008B5071" w:rsidRDefault="00B03935" w:rsidP="00FE5801">
      <w:pPr>
        <w:tabs>
          <w:tab w:val="left" w:pos="0"/>
        </w:tabs>
        <w:ind w:firstLine="763"/>
        <w:jc w:val="both"/>
        <w:rPr>
          <w:szCs w:val="28"/>
          <w:lang w:val="uk-UA"/>
        </w:rPr>
      </w:pPr>
      <w:r w:rsidRPr="008B5071">
        <w:rPr>
          <w:szCs w:val="28"/>
          <w:lang w:val="uk-UA"/>
        </w:rPr>
        <w:t>3. Дисциплінарне стягнення оголошується розпорядженням сільського голови і доводиться  працівнику під розпис в триденний строк.</w:t>
      </w:r>
    </w:p>
    <w:p w:rsidR="00B03935" w:rsidRPr="008B5071" w:rsidRDefault="00B03935" w:rsidP="00FE5801">
      <w:pPr>
        <w:tabs>
          <w:tab w:val="left" w:pos="0"/>
        </w:tabs>
        <w:ind w:firstLine="763"/>
        <w:jc w:val="both"/>
        <w:rPr>
          <w:szCs w:val="28"/>
          <w:lang w:val="uk-UA"/>
        </w:rPr>
      </w:pPr>
      <w:r w:rsidRPr="008B5071">
        <w:rPr>
          <w:szCs w:val="28"/>
          <w:lang w:val="uk-UA"/>
        </w:rPr>
        <w:t>Дисциплінарне стягнення діє на протязі року з моменту накладання, 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B03935" w:rsidRDefault="00B03935" w:rsidP="00FE5801">
      <w:pPr>
        <w:ind w:firstLine="700"/>
        <w:jc w:val="both"/>
        <w:rPr>
          <w:szCs w:val="28"/>
          <w:lang w:val="uk-UA"/>
        </w:rPr>
      </w:pPr>
      <w:r>
        <w:rPr>
          <w:szCs w:val="28"/>
          <w:lang w:val="uk-UA"/>
        </w:rPr>
        <w:t>Правила  внутрішнього  трудового  розпорядку  прийнято  до  розгляду за поданням  сільського  голови Казори М.В., уповноваженої  особи трудового  колективу  Смяцької  сільської  ради Ворущило В.Г..</w:t>
      </w:r>
    </w:p>
    <w:p w:rsidR="00B03935" w:rsidRDefault="00B03935" w:rsidP="00FE5801">
      <w:pPr>
        <w:ind w:firstLine="700"/>
        <w:jc w:val="both"/>
        <w:rPr>
          <w:szCs w:val="28"/>
          <w:lang w:val="uk-UA"/>
        </w:rPr>
      </w:pPr>
    </w:p>
    <w:p w:rsidR="00B03935" w:rsidRDefault="00B03935" w:rsidP="00FE5801">
      <w:pPr>
        <w:ind w:firstLine="700"/>
        <w:jc w:val="both"/>
        <w:rPr>
          <w:szCs w:val="28"/>
          <w:lang w:val="uk-UA"/>
        </w:rPr>
      </w:pPr>
    </w:p>
    <w:p w:rsidR="00B03935" w:rsidRDefault="00B03935" w:rsidP="00FE5801">
      <w:pPr>
        <w:jc w:val="both"/>
      </w:pPr>
    </w:p>
    <w:p w:rsidR="00B03935" w:rsidRPr="004E06F6" w:rsidRDefault="00B03935" w:rsidP="00FE5801"/>
    <w:p w:rsidR="00B03935" w:rsidRPr="004E06F6" w:rsidRDefault="00B03935" w:rsidP="00FE5801"/>
    <w:p w:rsidR="00B03935" w:rsidRPr="004E06F6" w:rsidRDefault="00B03935" w:rsidP="00FE5801"/>
    <w:p w:rsidR="00B03935" w:rsidRPr="004E06F6" w:rsidRDefault="00B03935" w:rsidP="00FE5801"/>
    <w:p w:rsidR="00B03935" w:rsidRPr="004E06F6" w:rsidRDefault="00B03935" w:rsidP="00FE5801"/>
    <w:p w:rsidR="00B03935" w:rsidRPr="004E06F6" w:rsidRDefault="00B03935" w:rsidP="00FE5801"/>
    <w:p w:rsidR="00B03935" w:rsidRPr="004E06F6" w:rsidRDefault="00B03935" w:rsidP="00FE5801"/>
    <w:p w:rsidR="00B03935" w:rsidRDefault="00B03935" w:rsidP="00FE5801"/>
    <w:p w:rsidR="00B03935" w:rsidRDefault="00B03935" w:rsidP="005129EA">
      <w:pPr>
        <w:tabs>
          <w:tab w:val="left" w:pos="3900"/>
        </w:tabs>
        <w:jc w:val="center"/>
      </w:pPr>
      <w:r>
        <w:rPr>
          <w:sz w:val="24"/>
          <w:szCs w:val="24"/>
          <w:lang w:val="uk-UA"/>
        </w:rPr>
        <w:t>22</w:t>
      </w:r>
    </w:p>
    <w:sectPr w:rsidR="00B03935" w:rsidSect="00D62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3CDD"/>
    <w:multiLevelType w:val="hybridMultilevel"/>
    <w:tmpl w:val="EF8C4D5E"/>
    <w:lvl w:ilvl="0" w:tplc="4C7A38A8">
      <w:start w:val="3"/>
      <w:numFmt w:val="bullet"/>
      <w:lvlText w:val="-"/>
      <w:lvlJc w:val="left"/>
      <w:pPr>
        <w:tabs>
          <w:tab w:val="num" w:pos="1123"/>
        </w:tabs>
        <w:ind w:left="1123" w:hanging="360"/>
      </w:pPr>
      <w:rPr>
        <w:rFonts w:ascii="Times New Roman" w:eastAsia="Times New Roman" w:hAnsi="Times New Roman" w:hint="default"/>
      </w:rPr>
    </w:lvl>
    <w:lvl w:ilvl="1" w:tplc="04190003" w:tentative="1">
      <w:start w:val="1"/>
      <w:numFmt w:val="bullet"/>
      <w:lvlText w:val="o"/>
      <w:lvlJc w:val="left"/>
      <w:pPr>
        <w:tabs>
          <w:tab w:val="num" w:pos="1843"/>
        </w:tabs>
        <w:ind w:left="1843" w:hanging="360"/>
      </w:pPr>
      <w:rPr>
        <w:rFonts w:ascii="Courier New" w:hAnsi="Courier New" w:hint="default"/>
      </w:rPr>
    </w:lvl>
    <w:lvl w:ilvl="2" w:tplc="04190005" w:tentative="1">
      <w:start w:val="1"/>
      <w:numFmt w:val="bullet"/>
      <w:lvlText w:val=""/>
      <w:lvlJc w:val="left"/>
      <w:pPr>
        <w:tabs>
          <w:tab w:val="num" w:pos="2563"/>
        </w:tabs>
        <w:ind w:left="2563" w:hanging="360"/>
      </w:pPr>
      <w:rPr>
        <w:rFonts w:ascii="Wingdings" w:hAnsi="Wingdings" w:hint="default"/>
      </w:rPr>
    </w:lvl>
    <w:lvl w:ilvl="3" w:tplc="04190001" w:tentative="1">
      <w:start w:val="1"/>
      <w:numFmt w:val="bullet"/>
      <w:lvlText w:val=""/>
      <w:lvlJc w:val="left"/>
      <w:pPr>
        <w:tabs>
          <w:tab w:val="num" w:pos="3283"/>
        </w:tabs>
        <w:ind w:left="3283" w:hanging="360"/>
      </w:pPr>
      <w:rPr>
        <w:rFonts w:ascii="Symbol" w:hAnsi="Symbol" w:hint="default"/>
      </w:rPr>
    </w:lvl>
    <w:lvl w:ilvl="4" w:tplc="04190003" w:tentative="1">
      <w:start w:val="1"/>
      <w:numFmt w:val="bullet"/>
      <w:lvlText w:val="o"/>
      <w:lvlJc w:val="left"/>
      <w:pPr>
        <w:tabs>
          <w:tab w:val="num" w:pos="4003"/>
        </w:tabs>
        <w:ind w:left="4003" w:hanging="360"/>
      </w:pPr>
      <w:rPr>
        <w:rFonts w:ascii="Courier New" w:hAnsi="Courier New" w:hint="default"/>
      </w:rPr>
    </w:lvl>
    <w:lvl w:ilvl="5" w:tplc="04190005" w:tentative="1">
      <w:start w:val="1"/>
      <w:numFmt w:val="bullet"/>
      <w:lvlText w:val=""/>
      <w:lvlJc w:val="left"/>
      <w:pPr>
        <w:tabs>
          <w:tab w:val="num" w:pos="4723"/>
        </w:tabs>
        <w:ind w:left="4723" w:hanging="360"/>
      </w:pPr>
      <w:rPr>
        <w:rFonts w:ascii="Wingdings" w:hAnsi="Wingdings" w:hint="default"/>
      </w:rPr>
    </w:lvl>
    <w:lvl w:ilvl="6" w:tplc="04190001" w:tentative="1">
      <w:start w:val="1"/>
      <w:numFmt w:val="bullet"/>
      <w:lvlText w:val=""/>
      <w:lvlJc w:val="left"/>
      <w:pPr>
        <w:tabs>
          <w:tab w:val="num" w:pos="5443"/>
        </w:tabs>
        <w:ind w:left="5443" w:hanging="360"/>
      </w:pPr>
      <w:rPr>
        <w:rFonts w:ascii="Symbol" w:hAnsi="Symbol" w:hint="default"/>
      </w:rPr>
    </w:lvl>
    <w:lvl w:ilvl="7" w:tplc="04190003" w:tentative="1">
      <w:start w:val="1"/>
      <w:numFmt w:val="bullet"/>
      <w:lvlText w:val="o"/>
      <w:lvlJc w:val="left"/>
      <w:pPr>
        <w:tabs>
          <w:tab w:val="num" w:pos="6163"/>
        </w:tabs>
        <w:ind w:left="6163" w:hanging="360"/>
      </w:pPr>
      <w:rPr>
        <w:rFonts w:ascii="Courier New" w:hAnsi="Courier New" w:hint="default"/>
      </w:rPr>
    </w:lvl>
    <w:lvl w:ilvl="8" w:tplc="04190005" w:tentative="1">
      <w:start w:val="1"/>
      <w:numFmt w:val="bullet"/>
      <w:lvlText w:val=""/>
      <w:lvlJc w:val="left"/>
      <w:pPr>
        <w:tabs>
          <w:tab w:val="num" w:pos="6883"/>
        </w:tabs>
        <w:ind w:left="6883" w:hanging="360"/>
      </w:pPr>
      <w:rPr>
        <w:rFonts w:ascii="Wingdings" w:hAnsi="Wingdings" w:hint="default"/>
      </w:rPr>
    </w:lvl>
  </w:abstractNum>
  <w:abstractNum w:abstractNumId="1">
    <w:nsid w:val="1F5A7261"/>
    <w:multiLevelType w:val="hybridMultilevel"/>
    <w:tmpl w:val="8028091A"/>
    <w:lvl w:ilvl="0" w:tplc="FFFFFFFF">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2422744D"/>
    <w:multiLevelType w:val="hybridMultilevel"/>
    <w:tmpl w:val="FD58A42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362570E4"/>
    <w:multiLevelType w:val="hybridMultilevel"/>
    <w:tmpl w:val="6E2868D6"/>
    <w:lvl w:ilvl="0" w:tplc="D068D498">
      <w:start w:val="1"/>
      <w:numFmt w:val="decimal"/>
      <w:lvlText w:val="%1."/>
      <w:lvlJc w:val="left"/>
      <w:pPr>
        <w:tabs>
          <w:tab w:val="num" w:pos="1123"/>
        </w:tabs>
        <w:ind w:left="1123" w:hanging="360"/>
      </w:pPr>
      <w:rPr>
        <w:rFonts w:cs="Times New Roman" w:hint="default"/>
      </w:rPr>
    </w:lvl>
    <w:lvl w:ilvl="1" w:tplc="04190019" w:tentative="1">
      <w:start w:val="1"/>
      <w:numFmt w:val="lowerLetter"/>
      <w:lvlText w:val="%2."/>
      <w:lvlJc w:val="left"/>
      <w:pPr>
        <w:tabs>
          <w:tab w:val="num" w:pos="1843"/>
        </w:tabs>
        <w:ind w:left="1843" w:hanging="360"/>
      </w:pPr>
      <w:rPr>
        <w:rFonts w:cs="Times New Roman"/>
      </w:rPr>
    </w:lvl>
    <w:lvl w:ilvl="2" w:tplc="0419001B" w:tentative="1">
      <w:start w:val="1"/>
      <w:numFmt w:val="lowerRoman"/>
      <w:lvlText w:val="%3."/>
      <w:lvlJc w:val="right"/>
      <w:pPr>
        <w:tabs>
          <w:tab w:val="num" w:pos="2563"/>
        </w:tabs>
        <w:ind w:left="2563" w:hanging="180"/>
      </w:pPr>
      <w:rPr>
        <w:rFonts w:cs="Times New Roman"/>
      </w:rPr>
    </w:lvl>
    <w:lvl w:ilvl="3" w:tplc="0419000F" w:tentative="1">
      <w:start w:val="1"/>
      <w:numFmt w:val="decimal"/>
      <w:lvlText w:val="%4."/>
      <w:lvlJc w:val="left"/>
      <w:pPr>
        <w:tabs>
          <w:tab w:val="num" w:pos="3283"/>
        </w:tabs>
        <w:ind w:left="3283" w:hanging="360"/>
      </w:pPr>
      <w:rPr>
        <w:rFonts w:cs="Times New Roman"/>
      </w:rPr>
    </w:lvl>
    <w:lvl w:ilvl="4" w:tplc="04190019" w:tentative="1">
      <w:start w:val="1"/>
      <w:numFmt w:val="lowerLetter"/>
      <w:lvlText w:val="%5."/>
      <w:lvlJc w:val="left"/>
      <w:pPr>
        <w:tabs>
          <w:tab w:val="num" w:pos="4003"/>
        </w:tabs>
        <w:ind w:left="4003" w:hanging="360"/>
      </w:pPr>
      <w:rPr>
        <w:rFonts w:cs="Times New Roman"/>
      </w:rPr>
    </w:lvl>
    <w:lvl w:ilvl="5" w:tplc="0419001B" w:tentative="1">
      <w:start w:val="1"/>
      <w:numFmt w:val="lowerRoman"/>
      <w:lvlText w:val="%6."/>
      <w:lvlJc w:val="right"/>
      <w:pPr>
        <w:tabs>
          <w:tab w:val="num" w:pos="4723"/>
        </w:tabs>
        <w:ind w:left="4723" w:hanging="180"/>
      </w:pPr>
      <w:rPr>
        <w:rFonts w:cs="Times New Roman"/>
      </w:rPr>
    </w:lvl>
    <w:lvl w:ilvl="6" w:tplc="0419000F" w:tentative="1">
      <w:start w:val="1"/>
      <w:numFmt w:val="decimal"/>
      <w:lvlText w:val="%7."/>
      <w:lvlJc w:val="left"/>
      <w:pPr>
        <w:tabs>
          <w:tab w:val="num" w:pos="5443"/>
        </w:tabs>
        <w:ind w:left="5443" w:hanging="360"/>
      </w:pPr>
      <w:rPr>
        <w:rFonts w:cs="Times New Roman"/>
      </w:rPr>
    </w:lvl>
    <w:lvl w:ilvl="7" w:tplc="04190019" w:tentative="1">
      <w:start w:val="1"/>
      <w:numFmt w:val="lowerLetter"/>
      <w:lvlText w:val="%8."/>
      <w:lvlJc w:val="left"/>
      <w:pPr>
        <w:tabs>
          <w:tab w:val="num" w:pos="6163"/>
        </w:tabs>
        <w:ind w:left="6163" w:hanging="360"/>
      </w:pPr>
      <w:rPr>
        <w:rFonts w:cs="Times New Roman"/>
      </w:rPr>
    </w:lvl>
    <w:lvl w:ilvl="8" w:tplc="0419001B" w:tentative="1">
      <w:start w:val="1"/>
      <w:numFmt w:val="lowerRoman"/>
      <w:lvlText w:val="%9."/>
      <w:lvlJc w:val="right"/>
      <w:pPr>
        <w:tabs>
          <w:tab w:val="num" w:pos="6883"/>
        </w:tabs>
        <w:ind w:left="6883" w:hanging="180"/>
      </w:pPr>
      <w:rPr>
        <w:rFonts w:cs="Times New Roman"/>
      </w:rPr>
    </w:lvl>
  </w:abstractNum>
  <w:abstractNum w:abstractNumId="4">
    <w:nsid w:val="5CAF020D"/>
    <w:multiLevelType w:val="singleLevel"/>
    <w:tmpl w:val="948EACA8"/>
    <w:lvl w:ilvl="0">
      <w:start w:val="4"/>
      <w:numFmt w:val="bullet"/>
      <w:lvlText w:val="-"/>
      <w:lvlJc w:val="left"/>
      <w:pPr>
        <w:tabs>
          <w:tab w:val="num" w:pos="870"/>
        </w:tabs>
        <w:ind w:left="87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801"/>
    <w:rsid w:val="00003251"/>
    <w:rsid w:val="00064173"/>
    <w:rsid w:val="00087ED9"/>
    <w:rsid w:val="000B46CF"/>
    <w:rsid w:val="0015439C"/>
    <w:rsid w:val="001A36D3"/>
    <w:rsid w:val="00223B48"/>
    <w:rsid w:val="00231FA7"/>
    <w:rsid w:val="002915D9"/>
    <w:rsid w:val="003504CD"/>
    <w:rsid w:val="00360ED1"/>
    <w:rsid w:val="00434004"/>
    <w:rsid w:val="00437000"/>
    <w:rsid w:val="004E06F6"/>
    <w:rsid w:val="005129EA"/>
    <w:rsid w:val="00560536"/>
    <w:rsid w:val="005B7B33"/>
    <w:rsid w:val="005B7DF5"/>
    <w:rsid w:val="00624A7F"/>
    <w:rsid w:val="006870F7"/>
    <w:rsid w:val="00715AB3"/>
    <w:rsid w:val="007218EF"/>
    <w:rsid w:val="007470A8"/>
    <w:rsid w:val="00787150"/>
    <w:rsid w:val="007921EC"/>
    <w:rsid w:val="007D7A06"/>
    <w:rsid w:val="008172E2"/>
    <w:rsid w:val="0087263B"/>
    <w:rsid w:val="008B5071"/>
    <w:rsid w:val="009478C0"/>
    <w:rsid w:val="00966D5C"/>
    <w:rsid w:val="00A0743A"/>
    <w:rsid w:val="00A233BB"/>
    <w:rsid w:val="00A66C43"/>
    <w:rsid w:val="00AC6998"/>
    <w:rsid w:val="00B03935"/>
    <w:rsid w:val="00B664CD"/>
    <w:rsid w:val="00B76B89"/>
    <w:rsid w:val="00B775E5"/>
    <w:rsid w:val="00BA2D3C"/>
    <w:rsid w:val="00BD3D5B"/>
    <w:rsid w:val="00C91F6B"/>
    <w:rsid w:val="00CA44FB"/>
    <w:rsid w:val="00D62F03"/>
    <w:rsid w:val="00D77914"/>
    <w:rsid w:val="00DD0EA4"/>
    <w:rsid w:val="00E12CB6"/>
    <w:rsid w:val="00E851FA"/>
    <w:rsid w:val="00E92139"/>
    <w:rsid w:val="00FA1F2F"/>
    <w:rsid w:val="00FC5D38"/>
    <w:rsid w:val="00FE580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01"/>
    <w:rPr>
      <w:rFonts w:ascii="Times New Roman" w:eastAsia="Times New Roman" w:hAnsi="Times New Roman"/>
      <w:sz w:val="28"/>
      <w:szCs w:val="25"/>
    </w:rPr>
  </w:style>
  <w:style w:type="paragraph" w:styleId="Heading1">
    <w:name w:val="heading 1"/>
    <w:basedOn w:val="Normal"/>
    <w:next w:val="Normal"/>
    <w:link w:val="Heading1Char"/>
    <w:uiPriority w:val="99"/>
    <w:qFormat/>
    <w:rsid w:val="00FE58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E5801"/>
    <w:pPr>
      <w:keepNext/>
      <w:jc w:val="center"/>
      <w:outlineLvl w:val="1"/>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5801"/>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FE5801"/>
    <w:rPr>
      <w:rFonts w:ascii="Times New Roman" w:hAnsi="Times New Roman" w:cs="Times New Roman"/>
      <w:b/>
      <w:bCs/>
      <w:sz w:val="25"/>
      <w:szCs w:val="25"/>
      <w:lang w:eastAsia="ru-RU"/>
    </w:rPr>
  </w:style>
  <w:style w:type="paragraph" w:styleId="Title">
    <w:name w:val="Title"/>
    <w:basedOn w:val="Normal"/>
    <w:link w:val="TitleChar"/>
    <w:uiPriority w:val="99"/>
    <w:qFormat/>
    <w:rsid w:val="00FE5801"/>
    <w:pPr>
      <w:jc w:val="center"/>
    </w:pPr>
    <w:rPr>
      <w:sz w:val="32"/>
      <w:szCs w:val="32"/>
      <w:lang w:val="uk-UA"/>
    </w:rPr>
  </w:style>
  <w:style w:type="character" w:customStyle="1" w:styleId="TitleChar">
    <w:name w:val="Title Char"/>
    <w:basedOn w:val="DefaultParagraphFont"/>
    <w:link w:val="Title"/>
    <w:uiPriority w:val="99"/>
    <w:locked/>
    <w:rsid w:val="00FE5801"/>
    <w:rPr>
      <w:rFonts w:ascii="Times New Roman" w:hAnsi="Times New Roman" w:cs="Times New Roman"/>
      <w:sz w:val="32"/>
      <w:szCs w:val="32"/>
      <w:lang w:eastAsia="ru-RU"/>
    </w:rPr>
  </w:style>
  <w:style w:type="paragraph" w:styleId="BodyText">
    <w:name w:val="Body Text"/>
    <w:basedOn w:val="Normal"/>
    <w:link w:val="BodyTextChar"/>
    <w:uiPriority w:val="99"/>
    <w:rsid w:val="00FE5801"/>
    <w:pPr>
      <w:spacing w:after="120"/>
    </w:pPr>
  </w:style>
  <w:style w:type="character" w:customStyle="1" w:styleId="BodyTextChar">
    <w:name w:val="Body Text Char"/>
    <w:basedOn w:val="DefaultParagraphFont"/>
    <w:link w:val="BodyText"/>
    <w:uiPriority w:val="99"/>
    <w:locked/>
    <w:rsid w:val="00FE5801"/>
    <w:rPr>
      <w:rFonts w:ascii="Times New Roman" w:hAnsi="Times New Roman" w:cs="Times New Roman"/>
      <w:sz w:val="25"/>
      <w:szCs w:val="25"/>
      <w:lang w:val="ru-RU" w:eastAsia="ru-RU"/>
    </w:rPr>
  </w:style>
  <w:style w:type="paragraph" w:styleId="BodyTextIndent">
    <w:name w:val="Body Text Indent"/>
    <w:basedOn w:val="Normal"/>
    <w:link w:val="BodyTextIndentChar"/>
    <w:uiPriority w:val="99"/>
    <w:rsid w:val="00FE5801"/>
    <w:pPr>
      <w:ind w:firstLine="700"/>
      <w:jc w:val="both"/>
    </w:pPr>
    <w:rPr>
      <w:sz w:val="26"/>
      <w:lang w:val="uk-UA"/>
    </w:rPr>
  </w:style>
  <w:style w:type="character" w:customStyle="1" w:styleId="BodyTextIndentChar">
    <w:name w:val="Body Text Indent Char"/>
    <w:basedOn w:val="DefaultParagraphFont"/>
    <w:link w:val="BodyTextIndent"/>
    <w:uiPriority w:val="99"/>
    <w:locked/>
    <w:rsid w:val="00FE5801"/>
    <w:rPr>
      <w:rFonts w:ascii="Times New Roman" w:hAnsi="Times New Roman" w:cs="Times New Roman"/>
      <w:sz w:val="25"/>
      <w:szCs w:val="25"/>
      <w:lang w:eastAsia="ru-RU"/>
    </w:rPr>
  </w:style>
  <w:style w:type="paragraph" w:styleId="BodyText2">
    <w:name w:val="Body Text 2"/>
    <w:basedOn w:val="Normal"/>
    <w:link w:val="BodyText2Char"/>
    <w:uiPriority w:val="99"/>
    <w:rsid w:val="00FE5801"/>
    <w:pPr>
      <w:spacing w:after="120" w:line="480" w:lineRule="auto"/>
    </w:pPr>
  </w:style>
  <w:style w:type="character" w:customStyle="1" w:styleId="BodyText2Char">
    <w:name w:val="Body Text 2 Char"/>
    <w:basedOn w:val="DefaultParagraphFont"/>
    <w:link w:val="BodyText2"/>
    <w:uiPriority w:val="99"/>
    <w:locked/>
    <w:rsid w:val="00FE5801"/>
    <w:rPr>
      <w:rFonts w:ascii="Times New Roman" w:hAnsi="Times New Roman" w:cs="Times New Roman"/>
      <w:sz w:val="25"/>
      <w:szCs w:val="25"/>
      <w:lang w:val="ru-RU" w:eastAsia="ru-RU"/>
    </w:rPr>
  </w:style>
  <w:style w:type="paragraph" w:styleId="BodyText3">
    <w:name w:val="Body Text 3"/>
    <w:basedOn w:val="Normal"/>
    <w:link w:val="BodyText3Char"/>
    <w:uiPriority w:val="99"/>
    <w:rsid w:val="00FE5801"/>
    <w:pPr>
      <w:spacing w:after="120"/>
    </w:pPr>
    <w:rPr>
      <w:sz w:val="16"/>
      <w:szCs w:val="16"/>
    </w:rPr>
  </w:style>
  <w:style w:type="character" w:customStyle="1" w:styleId="BodyText3Char">
    <w:name w:val="Body Text 3 Char"/>
    <w:basedOn w:val="DefaultParagraphFont"/>
    <w:link w:val="BodyText3"/>
    <w:uiPriority w:val="99"/>
    <w:locked/>
    <w:rsid w:val="00FE5801"/>
    <w:rPr>
      <w:rFonts w:ascii="Times New Roman" w:hAnsi="Times New Roman" w:cs="Times New Roman"/>
      <w:sz w:val="16"/>
      <w:szCs w:val="16"/>
      <w:lang w:val="ru-RU" w:eastAsia="ru-RU"/>
    </w:rPr>
  </w:style>
  <w:style w:type="paragraph" w:styleId="BodyTextIndent3">
    <w:name w:val="Body Text Indent 3"/>
    <w:basedOn w:val="Normal"/>
    <w:link w:val="BodyTextIndent3Char"/>
    <w:uiPriority w:val="99"/>
    <w:rsid w:val="00FE5801"/>
    <w:pPr>
      <w:ind w:firstLine="700"/>
      <w:jc w:val="both"/>
    </w:pPr>
    <w:rPr>
      <w:color w:val="000000"/>
      <w:sz w:val="26"/>
      <w:lang w:val="uk-UA"/>
    </w:rPr>
  </w:style>
  <w:style w:type="character" w:customStyle="1" w:styleId="BodyTextIndent3Char">
    <w:name w:val="Body Text Indent 3 Char"/>
    <w:basedOn w:val="DefaultParagraphFont"/>
    <w:link w:val="BodyTextIndent3"/>
    <w:uiPriority w:val="99"/>
    <w:locked/>
    <w:rsid w:val="00FE5801"/>
    <w:rPr>
      <w:rFonts w:ascii="Times New Roman" w:hAnsi="Times New Roman" w:cs="Times New Roman"/>
      <w:color w:val="000000"/>
      <w:sz w:val="25"/>
      <w:szCs w:val="25"/>
      <w:lang w:eastAsia="ru-RU"/>
    </w:rPr>
  </w:style>
  <w:style w:type="paragraph" w:customStyle="1" w:styleId="a">
    <w:name w:val="Стиль"/>
    <w:uiPriority w:val="99"/>
    <w:rsid w:val="00FE5801"/>
    <w:rPr>
      <w:rFonts w:ascii="Times New Roman" w:eastAsia="Times New Roman" w:hAnsi="Times New Roman"/>
      <w:sz w:val="20"/>
      <w:szCs w:val="20"/>
      <w:lang w:val="en-US"/>
    </w:rPr>
  </w:style>
  <w:style w:type="character" w:customStyle="1" w:styleId="StyleZakonu1">
    <w:name w:val="StyleZakonu Знак1"/>
    <w:link w:val="StyleZakonu"/>
    <w:uiPriority w:val="99"/>
    <w:locked/>
    <w:rsid w:val="00FE5801"/>
    <w:rPr>
      <w:lang w:eastAsia="ru-RU"/>
    </w:rPr>
  </w:style>
  <w:style w:type="paragraph" w:customStyle="1" w:styleId="StyleZakonu">
    <w:name w:val="StyleZakonu"/>
    <w:basedOn w:val="Normal"/>
    <w:link w:val="StyleZakonu1"/>
    <w:uiPriority w:val="99"/>
    <w:rsid w:val="00FE5801"/>
    <w:pPr>
      <w:spacing w:after="60" w:line="220" w:lineRule="exact"/>
      <w:ind w:firstLine="284"/>
      <w:jc w:val="both"/>
    </w:pPr>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6433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СМЯЦЬКА    СІЛЬСЬКА     РАДА</dc:title>
  <dc:subject/>
  <dc:creator>Adnin</dc:creator>
  <cp:keywords/>
  <dc:description/>
  <cp:lastModifiedBy>User</cp:lastModifiedBy>
  <cp:revision>2</cp:revision>
  <dcterms:created xsi:type="dcterms:W3CDTF">2020-02-28T12:53:00Z</dcterms:created>
  <dcterms:modified xsi:type="dcterms:W3CDTF">2020-02-28T12:53:00Z</dcterms:modified>
</cp:coreProperties>
</file>